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1C739" w14:textId="1D1BFB9D" w:rsidR="0073269D" w:rsidRPr="00D31989" w:rsidRDefault="0073269D" w:rsidP="0046132B">
      <w:pPr>
        <w:jc w:val="center"/>
        <w:rPr>
          <w:rFonts w:asciiTheme="majorEastAsia" w:eastAsiaTheme="majorEastAsia" w:hAnsiTheme="majorEastAsia" w:cs="メイリオ"/>
          <w:b/>
          <w:spacing w:val="15"/>
          <w:kern w:val="0"/>
          <w:sz w:val="28"/>
          <w:szCs w:val="28"/>
        </w:rPr>
      </w:pPr>
      <w:r w:rsidRPr="00D31989">
        <w:rPr>
          <w:rFonts w:asciiTheme="majorEastAsia" w:eastAsiaTheme="majorEastAsia" w:hAnsiTheme="majorEastAsia" w:cs="メイリオ" w:hint="eastAsia"/>
          <w:b/>
          <w:spacing w:val="15"/>
          <w:kern w:val="0"/>
          <w:sz w:val="28"/>
          <w:szCs w:val="28"/>
        </w:rPr>
        <w:t>大分県における訪問リハビリテーションの効果検証</w:t>
      </w:r>
    </w:p>
    <w:p w14:paraId="042B9B63" w14:textId="6ED2A480" w:rsidR="00775A19" w:rsidRDefault="00775A19" w:rsidP="00775A19">
      <w:pPr>
        <w:jc w:val="right"/>
        <w:rPr>
          <w:rFonts w:asciiTheme="majorEastAsia" w:eastAsiaTheme="majorEastAsia" w:hAnsiTheme="majorEastAsia" w:cs="メイリオ"/>
          <w:spacing w:val="15"/>
          <w:kern w:val="0"/>
          <w:sz w:val="22"/>
        </w:rPr>
      </w:pPr>
      <w:r w:rsidRPr="00D31989">
        <w:rPr>
          <w:rFonts w:asciiTheme="majorEastAsia" w:eastAsiaTheme="majorEastAsia" w:hAnsiTheme="majorEastAsia" w:cs="メイリオ" w:hint="eastAsia"/>
          <w:spacing w:val="15"/>
          <w:kern w:val="0"/>
          <w:sz w:val="22"/>
        </w:rPr>
        <w:t>（公社）大分県理学療法士協会　渉外部</w:t>
      </w:r>
    </w:p>
    <w:p w14:paraId="01090E76" w14:textId="77777777" w:rsidR="004B5453" w:rsidRPr="00D31989" w:rsidRDefault="004B5453" w:rsidP="00775A19">
      <w:pPr>
        <w:jc w:val="right"/>
        <w:rPr>
          <w:rFonts w:asciiTheme="majorEastAsia" w:eastAsiaTheme="majorEastAsia" w:hAnsiTheme="majorEastAsia" w:cs="メイリオ" w:hint="eastAsia"/>
          <w:spacing w:val="15"/>
          <w:kern w:val="0"/>
          <w:sz w:val="22"/>
        </w:rPr>
      </w:pPr>
    </w:p>
    <w:p w14:paraId="78835FF3" w14:textId="17808BB2" w:rsidR="00940557" w:rsidRDefault="00940557" w:rsidP="00940557">
      <w:pPr>
        <w:ind w:firstLineChars="100" w:firstLine="210"/>
        <w:rPr>
          <w:rFonts w:ascii="ＭＳ 明朝" w:hAnsi="ＭＳ 明朝"/>
          <w:szCs w:val="21"/>
        </w:rPr>
      </w:pPr>
      <w:r w:rsidRPr="00EB789C">
        <w:rPr>
          <w:rFonts w:ascii="ＭＳ 明朝" w:hAnsi="ＭＳ 明朝" w:hint="eastAsia"/>
          <w:szCs w:val="21"/>
        </w:rPr>
        <w:t>平成</w:t>
      </w:r>
      <w:r>
        <w:rPr>
          <w:rFonts w:ascii="ＭＳ 明朝" w:hAnsi="ＭＳ 明朝" w:hint="eastAsia"/>
          <w:szCs w:val="21"/>
        </w:rPr>
        <w:t>26</w:t>
      </w:r>
      <w:r w:rsidRPr="00EB789C">
        <w:rPr>
          <w:rFonts w:ascii="ＭＳ 明朝" w:hAnsi="ＭＳ 明朝" w:hint="eastAsia"/>
          <w:szCs w:val="21"/>
        </w:rPr>
        <w:t>年5月から7</w:t>
      </w:r>
      <w:r>
        <w:rPr>
          <w:rFonts w:ascii="ＭＳ 明朝" w:hAnsi="ＭＳ 明朝" w:hint="eastAsia"/>
          <w:szCs w:val="21"/>
        </w:rPr>
        <w:t>月末までの期間で、当協会の理学療法士が従事する訪問リハビリテーション実施施設・事業所において、効果検証に対する同意を頂いた</w:t>
      </w:r>
      <w:r w:rsidRPr="00EB789C">
        <w:rPr>
          <w:rFonts w:ascii="ＭＳ 明朝" w:hAnsi="ＭＳ 明朝" w:hint="eastAsia"/>
          <w:szCs w:val="21"/>
        </w:rPr>
        <w:t>新規利用者</w:t>
      </w:r>
      <w:r>
        <w:rPr>
          <w:rFonts w:ascii="ＭＳ 明朝" w:hAnsi="ＭＳ 明朝" w:hint="eastAsia"/>
          <w:szCs w:val="21"/>
        </w:rPr>
        <w:t>22名を</w:t>
      </w:r>
      <w:r w:rsidRPr="00EB789C">
        <w:rPr>
          <w:rFonts w:ascii="ＭＳ 明朝" w:hAnsi="ＭＳ 明朝" w:hint="eastAsia"/>
          <w:szCs w:val="21"/>
        </w:rPr>
        <w:t>対象に、</w:t>
      </w:r>
    </w:p>
    <w:p w14:paraId="4F381E0D" w14:textId="77777777" w:rsidR="00940557" w:rsidRPr="00940557" w:rsidRDefault="00940557" w:rsidP="00940557">
      <w:pPr>
        <w:ind w:firstLineChars="100" w:firstLine="210"/>
        <w:rPr>
          <w:rFonts w:ascii="ＭＳ 明朝" w:hAnsi="ＭＳ 明朝" w:hint="eastAsia"/>
          <w:szCs w:val="21"/>
        </w:rPr>
      </w:pPr>
    </w:p>
    <w:p w14:paraId="27522720" w14:textId="6304E636" w:rsidR="004903F4" w:rsidRPr="00D31989" w:rsidRDefault="00A96045" w:rsidP="00940557">
      <w:pPr>
        <w:rPr>
          <w:rFonts w:ascii="ＭＳ 明朝" w:hAnsi="ＭＳ 明朝"/>
          <w:szCs w:val="21"/>
        </w:rPr>
      </w:pPr>
      <w:r>
        <w:rPr>
          <w:rFonts w:ascii="ＭＳ 明朝" w:hAnsi="ＭＳ 明朝" w:hint="eastAsia"/>
          <w:szCs w:val="21"/>
        </w:rPr>
        <w:t>①　統一した指標（訪問リハビリテーション</w:t>
      </w:r>
      <w:r w:rsidR="004903F4" w:rsidRPr="00D31989">
        <w:rPr>
          <w:rFonts w:ascii="ＭＳ 明朝" w:hAnsi="ＭＳ 明朝" w:hint="eastAsia"/>
          <w:szCs w:val="21"/>
        </w:rPr>
        <w:t>評価表）を用いた</w:t>
      </w:r>
      <w:r w:rsidR="004903F4" w:rsidRPr="00D31989">
        <w:rPr>
          <w:rFonts w:ascii="ＭＳ 明朝" w:eastAsia="ＭＳ 明朝" w:hAnsi="ＭＳ 明朝" w:cs="Times New Roman" w:hint="eastAsia"/>
          <w:szCs w:val="21"/>
        </w:rPr>
        <w:t>生活機能</w:t>
      </w:r>
      <w:r w:rsidR="004903F4" w:rsidRPr="00D31989">
        <w:rPr>
          <w:rFonts w:ascii="ＭＳ 明朝" w:hAnsi="ＭＳ 明朝" w:hint="eastAsia"/>
          <w:szCs w:val="21"/>
        </w:rPr>
        <w:t>に関する評価</w:t>
      </w:r>
      <w:r w:rsidR="00760A03" w:rsidRPr="00D31989">
        <w:rPr>
          <w:rFonts w:ascii="ＭＳ 明朝" w:hAnsi="ＭＳ 明朝" w:hint="eastAsia"/>
          <w:szCs w:val="21"/>
        </w:rPr>
        <w:t>（書式1）</w:t>
      </w:r>
    </w:p>
    <w:p w14:paraId="321CBA41" w14:textId="053FD86B" w:rsidR="004903F4" w:rsidRPr="00D31989" w:rsidRDefault="004903F4" w:rsidP="004903F4">
      <w:pPr>
        <w:rPr>
          <w:rFonts w:ascii="ＭＳ 明朝" w:hAnsi="ＭＳ 明朝"/>
          <w:szCs w:val="21"/>
        </w:rPr>
      </w:pPr>
      <w:r w:rsidRPr="00D31989">
        <w:rPr>
          <w:rFonts w:ascii="ＭＳ 明朝" w:hAnsi="ＭＳ 明朝" w:hint="eastAsia"/>
          <w:szCs w:val="21"/>
        </w:rPr>
        <w:t xml:space="preserve">②　</w:t>
      </w:r>
      <w:r w:rsidR="00A96045">
        <w:rPr>
          <w:rFonts w:ascii="ＭＳ 明朝" w:hAnsi="ＭＳ 明朝" w:hint="eastAsia"/>
          <w:szCs w:val="21"/>
        </w:rPr>
        <w:t>理学療法士に対する訪問リハビリテーション</w:t>
      </w:r>
      <w:r w:rsidR="00775A19" w:rsidRPr="00D31989">
        <w:rPr>
          <w:rFonts w:ascii="ＭＳ 明朝" w:hAnsi="ＭＳ 明朝" w:hint="eastAsia"/>
          <w:szCs w:val="21"/>
        </w:rPr>
        <w:t>評価表使用に関するアンケート調査</w:t>
      </w:r>
    </w:p>
    <w:p w14:paraId="5BA21646" w14:textId="003716B1" w:rsidR="00775A19" w:rsidRPr="00D31989" w:rsidRDefault="004903F4" w:rsidP="00775A19">
      <w:pPr>
        <w:rPr>
          <w:rFonts w:ascii="ＭＳ 明朝" w:hAnsi="ＭＳ 明朝"/>
          <w:szCs w:val="21"/>
        </w:rPr>
      </w:pPr>
      <w:r w:rsidRPr="00D31989">
        <w:rPr>
          <w:rFonts w:ascii="ＭＳ 明朝" w:hAnsi="ＭＳ 明朝" w:hint="eastAsia"/>
          <w:szCs w:val="21"/>
        </w:rPr>
        <w:t xml:space="preserve">③　</w:t>
      </w:r>
      <w:r w:rsidR="00775A19" w:rsidRPr="00D31989">
        <w:rPr>
          <w:rFonts w:ascii="ＭＳ 明朝" w:hAnsi="ＭＳ 明朝" w:hint="eastAsia"/>
          <w:szCs w:val="21"/>
        </w:rPr>
        <w:t>利用者に対する満足度アンケート調査</w:t>
      </w:r>
    </w:p>
    <w:p w14:paraId="14658B94" w14:textId="3067307F" w:rsidR="004903F4" w:rsidRPr="00D31989" w:rsidRDefault="004903F4" w:rsidP="004903F4">
      <w:pPr>
        <w:rPr>
          <w:rFonts w:ascii="ＭＳ 明朝" w:hAnsi="ＭＳ 明朝"/>
          <w:szCs w:val="21"/>
        </w:rPr>
      </w:pPr>
    </w:p>
    <w:p w14:paraId="485CF367" w14:textId="77777777" w:rsidR="00A96045" w:rsidRDefault="004903F4" w:rsidP="004903F4">
      <w:pPr>
        <w:ind w:firstLineChars="100" w:firstLine="210"/>
        <w:rPr>
          <w:rFonts w:ascii="ＭＳ 明朝" w:hAnsi="ＭＳ 明朝"/>
          <w:szCs w:val="21"/>
        </w:rPr>
      </w:pPr>
      <w:r w:rsidRPr="00D31989">
        <w:rPr>
          <w:rFonts w:ascii="ＭＳ 明朝" w:hAnsi="ＭＳ 明朝" w:hint="eastAsia"/>
          <w:szCs w:val="21"/>
        </w:rPr>
        <w:t>以上、</w:t>
      </w:r>
      <w:r w:rsidRPr="00D31989">
        <w:rPr>
          <w:szCs w:val="21"/>
        </w:rPr>
        <w:t>3</w:t>
      </w:r>
      <w:r w:rsidRPr="00D31989">
        <w:rPr>
          <w:rFonts w:ascii="ＭＳ 明朝" w:hAnsi="ＭＳ 明朝" w:hint="eastAsia"/>
          <w:szCs w:val="21"/>
        </w:rPr>
        <w:t>点について</w:t>
      </w:r>
      <w:r w:rsidRPr="00D31989">
        <w:rPr>
          <w:rFonts w:ascii="ＭＳ 明朝" w:eastAsia="ＭＳ 明朝" w:hAnsi="ＭＳ 明朝" w:cs="Times New Roman" w:hint="eastAsia"/>
          <w:szCs w:val="21"/>
        </w:rPr>
        <w:t>効果検証を実施しました</w:t>
      </w:r>
      <w:r w:rsidRPr="00D31989">
        <w:rPr>
          <w:rFonts w:ascii="ＭＳ 明朝" w:hAnsi="ＭＳ 明朝" w:hint="eastAsia"/>
          <w:szCs w:val="21"/>
        </w:rPr>
        <w:t>。</w:t>
      </w:r>
    </w:p>
    <w:p w14:paraId="38323825" w14:textId="3D5A098B" w:rsidR="004903F4" w:rsidRPr="00D31989" w:rsidRDefault="00A96045" w:rsidP="004903F4">
      <w:pPr>
        <w:ind w:firstLineChars="100" w:firstLine="210"/>
        <w:rPr>
          <w:rFonts w:asciiTheme="minorEastAsia" w:hAnsiTheme="minorEastAsia"/>
          <w:szCs w:val="21"/>
        </w:rPr>
      </w:pPr>
      <w:r w:rsidRPr="00D31989">
        <w:rPr>
          <w:noProof/>
        </w:rPr>
        <w:drawing>
          <wp:anchor distT="0" distB="0" distL="114300" distR="114300" simplePos="0" relativeHeight="251672064" behindDoc="0" locked="0" layoutInCell="1" allowOverlap="1" wp14:anchorId="45511686" wp14:editId="7A48160A">
            <wp:simplePos x="0" y="0"/>
            <wp:positionH relativeFrom="margin">
              <wp:posOffset>-120650</wp:posOffset>
            </wp:positionH>
            <wp:positionV relativeFrom="paragraph">
              <wp:posOffset>792480</wp:posOffset>
            </wp:positionV>
            <wp:extent cx="6446520" cy="4532630"/>
            <wp:effectExtent l="0" t="0" r="0" b="127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6520" cy="453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A03" w:rsidRPr="00D31989">
        <w:rPr>
          <w:rFonts w:ascii="ＭＳ 明朝" w:eastAsia="ＭＳ 明朝" w:cs="ＭＳ 明朝" w:hint="eastAsia"/>
          <w:szCs w:val="21"/>
        </w:rPr>
        <w:t>今回の効果検証結果をもとに</w:t>
      </w:r>
      <w:r>
        <w:rPr>
          <w:rFonts w:ascii="ＭＳ 明朝" w:eastAsia="ＭＳ 明朝" w:cs="ＭＳ 明朝" w:hint="eastAsia"/>
          <w:szCs w:val="21"/>
        </w:rPr>
        <w:t>、訪問リハビリテーション（以下、訪問リハ）</w:t>
      </w:r>
      <w:r w:rsidR="004903F4" w:rsidRPr="00D31989">
        <w:rPr>
          <w:rFonts w:ascii="ＭＳ 明朝" w:eastAsia="ＭＳ 明朝" w:cs="ＭＳ 明朝" w:hint="eastAsia"/>
          <w:szCs w:val="21"/>
        </w:rPr>
        <w:t>の効果を示す</w:t>
      </w:r>
      <w:r>
        <w:rPr>
          <w:rFonts w:ascii="ＭＳ 明朝" w:eastAsia="ＭＳ 明朝" w:cs="ＭＳ 明朝" w:hint="eastAsia"/>
          <w:szCs w:val="21"/>
        </w:rPr>
        <w:t>にふさわしい項目・尺度の検討や、訪問リハ</w:t>
      </w:r>
      <w:r w:rsidR="00760A03" w:rsidRPr="00D31989">
        <w:rPr>
          <w:rFonts w:ascii="ＭＳ 明朝" w:eastAsia="ＭＳ 明朝" w:cs="ＭＳ 明朝" w:hint="eastAsia"/>
          <w:szCs w:val="21"/>
        </w:rPr>
        <w:t>さらには生活期の理学療法の効果の</w:t>
      </w:r>
      <w:r w:rsidR="004903F4" w:rsidRPr="00D31989">
        <w:rPr>
          <w:rFonts w:ascii="ＭＳ 明朝" w:eastAsia="ＭＳ 明朝" w:cs="ＭＳ 明朝" w:hint="eastAsia"/>
          <w:szCs w:val="21"/>
        </w:rPr>
        <w:t>可視化</w:t>
      </w:r>
      <w:r w:rsidR="00760A03" w:rsidRPr="00D31989">
        <w:rPr>
          <w:rFonts w:ascii="ＭＳ 明朝" w:eastAsia="ＭＳ 明朝" w:cs="ＭＳ 明朝" w:hint="eastAsia"/>
          <w:szCs w:val="21"/>
        </w:rPr>
        <w:t>へ役立てていきたいと考えております</w:t>
      </w:r>
      <w:r w:rsidR="004903F4" w:rsidRPr="00D31989">
        <w:rPr>
          <w:rFonts w:asciiTheme="minorEastAsia" w:hAnsiTheme="minorEastAsia" w:hint="eastAsia"/>
          <w:szCs w:val="21"/>
        </w:rPr>
        <w:t>。</w:t>
      </w:r>
    </w:p>
    <w:p w14:paraId="36D56AD7" w14:textId="04E63EAE" w:rsidR="00760A03" w:rsidRPr="00D31989" w:rsidRDefault="00760A03" w:rsidP="004903F4">
      <w:pPr>
        <w:ind w:firstLineChars="100" w:firstLine="210"/>
        <w:rPr>
          <w:rFonts w:ascii="ＭＳ 明朝" w:eastAsia="ＭＳ 明朝" w:cs="ＭＳ 明朝"/>
          <w:szCs w:val="21"/>
        </w:rPr>
      </w:pPr>
    </w:p>
    <w:p w14:paraId="19C07B6D" w14:textId="1CC77AE7" w:rsidR="00E619F1" w:rsidRDefault="00E619F1" w:rsidP="00E619F1">
      <w:pPr>
        <w:widowControl/>
        <w:jc w:val="center"/>
      </w:pPr>
      <w:r w:rsidRPr="00D31989">
        <w:t xml:space="preserve"> </w:t>
      </w:r>
    </w:p>
    <w:p w14:paraId="1B65F13B" w14:textId="77777777" w:rsidR="00E619F1" w:rsidRDefault="00E619F1" w:rsidP="00E619F1">
      <w:pPr>
        <w:widowControl/>
        <w:jc w:val="center"/>
      </w:pPr>
      <w:r w:rsidRPr="00D31989">
        <w:rPr>
          <w:rFonts w:hint="eastAsia"/>
        </w:rPr>
        <w:t>書式</w:t>
      </w:r>
      <w:r w:rsidRPr="00D31989">
        <w:rPr>
          <w:rFonts w:hint="eastAsia"/>
        </w:rPr>
        <w:t>1</w:t>
      </w:r>
      <w:r w:rsidRPr="00D31989">
        <w:rPr>
          <w:rFonts w:hint="eastAsia"/>
        </w:rPr>
        <w:t xml:space="preserve">　訪問リハビリテーション評価表</w:t>
      </w:r>
    </w:p>
    <w:p w14:paraId="03B70036" w14:textId="6D0E4605" w:rsidR="004903F4" w:rsidRPr="00D31989" w:rsidRDefault="00775A19" w:rsidP="00940557">
      <w:pPr>
        <w:widowControl/>
        <w:jc w:val="left"/>
        <w:rPr>
          <w:rFonts w:ascii="ＭＳ 明朝" w:hAnsi="ＭＳ 明朝"/>
          <w:b/>
          <w:sz w:val="24"/>
          <w:szCs w:val="24"/>
        </w:rPr>
      </w:pPr>
      <w:r w:rsidRPr="00D31989">
        <w:rPr>
          <w:rFonts w:ascii="ＭＳ 明朝" w:hAnsi="ＭＳ 明朝" w:hint="eastAsia"/>
          <w:b/>
          <w:sz w:val="24"/>
          <w:szCs w:val="24"/>
        </w:rPr>
        <w:lastRenderedPageBreak/>
        <w:t>１．訪問リハビリテーション評価</w:t>
      </w:r>
      <w:r w:rsidR="00A96045">
        <w:rPr>
          <w:rFonts w:ascii="ＭＳ 明朝" w:hAnsi="ＭＳ 明朝" w:hint="eastAsia"/>
          <w:b/>
          <w:sz w:val="24"/>
          <w:szCs w:val="24"/>
        </w:rPr>
        <w:t>表</w:t>
      </w:r>
      <w:r w:rsidRPr="00D31989">
        <w:rPr>
          <w:rFonts w:ascii="ＭＳ 明朝" w:hAnsi="ＭＳ 明朝" w:hint="eastAsia"/>
          <w:b/>
          <w:sz w:val="24"/>
          <w:szCs w:val="24"/>
        </w:rPr>
        <w:t>を用いた</w:t>
      </w:r>
      <w:r w:rsidRPr="00D31989">
        <w:rPr>
          <w:rFonts w:ascii="ＭＳ 明朝" w:eastAsia="ＭＳ 明朝" w:hAnsi="ＭＳ 明朝" w:cs="Times New Roman" w:hint="eastAsia"/>
          <w:b/>
          <w:sz w:val="24"/>
          <w:szCs w:val="24"/>
        </w:rPr>
        <w:t>生活機能</w:t>
      </w:r>
      <w:r w:rsidRPr="00D31989">
        <w:rPr>
          <w:rFonts w:ascii="ＭＳ 明朝" w:hAnsi="ＭＳ 明朝" w:hint="eastAsia"/>
          <w:b/>
          <w:sz w:val="24"/>
          <w:szCs w:val="24"/>
        </w:rPr>
        <w:t>に関する評価結果</w:t>
      </w:r>
    </w:p>
    <w:p w14:paraId="5B1E7294" w14:textId="7EEFE938" w:rsidR="00775A19" w:rsidRPr="00D31989" w:rsidRDefault="00775A19" w:rsidP="004903F4">
      <w:pPr>
        <w:rPr>
          <w:b/>
          <w:sz w:val="24"/>
          <w:szCs w:val="24"/>
        </w:rPr>
      </w:pPr>
    </w:p>
    <w:p w14:paraId="7641C73B" w14:textId="77777777" w:rsidR="0073269D" w:rsidRPr="00D31989" w:rsidRDefault="00395491" w:rsidP="00395491">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b/>
          <w:spacing w:val="15"/>
          <w:kern w:val="0"/>
          <w:sz w:val="24"/>
          <w:szCs w:val="24"/>
        </w:rPr>
        <w:t>・</w:t>
      </w:r>
      <w:r w:rsidR="0073269D" w:rsidRPr="00D31989">
        <w:rPr>
          <w:rFonts w:asciiTheme="minorEastAsia" w:hAnsiTheme="minorEastAsia" w:cs="メイリオ" w:hint="eastAsia"/>
          <w:b/>
          <w:spacing w:val="15"/>
          <w:kern w:val="0"/>
          <w:sz w:val="24"/>
          <w:szCs w:val="24"/>
        </w:rPr>
        <w:t>回収</w:t>
      </w:r>
      <w:r w:rsidRPr="00D31989">
        <w:rPr>
          <w:rFonts w:asciiTheme="minorEastAsia" w:hAnsiTheme="minorEastAsia" w:cs="メイリオ" w:hint="eastAsia"/>
          <w:spacing w:val="15"/>
          <w:kern w:val="0"/>
          <w:sz w:val="24"/>
          <w:szCs w:val="24"/>
        </w:rPr>
        <w:t>：</w:t>
      </w:r>
      <w:r w:rsidR="0043068B" w:rsidRPr="00D31989">
        <w:rPr>
          <w:rFonts w:asciiTheme="minorEastAsia" w:hAnsiTheme="minorEastAsia" w:cs="メイリオ" w:hint="eastAsia"/>
          <w:spacing w:val="15"/>
          <w:kern w:val="0"/>
          <w:sz w:val="24"/>
          <w:szCs w:val="24"/>
        </w:rPr>
        <w:t>22</w:t>
      </w:r>
      <w:r w:rsidR="0073269D" w:rsidRPr="00D31989">
        <w:rPr>
          <w:rFonts w:asciiTheme="minorEastAsia" w:hAnsiTheme="minorEastAsia" w:cs="メイリオ" w:hint="eastAsia"/>
          <w:spacing w:val="15"/>
          <w:kern w:val="0"/>
          <w:sz w:val="24"/>
          <w:szCs w:val="24"/>
        </w:rPr>
        <w:t>名（男性：</w:t>
      </w:r>
      <w:r w:rsidR="0043068B" w:rsidRPr="00D31989">
        <w:rPr>
          <w:rFonts w:asciiTheme="minorEastAsia" w:hAnsiTheme="minorEastAsia" w:cs="メイリオ" w:hint="eastAsia"/>
          <w:spacing w:val="15"/>
          <w:kern w:val="0"/>
          <w:sz w:val="24"/>
          <w:szCs w:val="24"/>
        </w:rPr>
        <w:t>10</w:t>
      </w:r>
      <w:r w:rsidR="0073269D" w:rsidRPr="00D31989">
        <w:rPr>
          <w:rFonts w:asciiTheme="minorEastAsia" w:hAnsiTheme="minorEastAsia" w:cs="メイリオ" w:hint="eastAsia"/>
          <w:spacing w:val="15"/>
          <w:kern w:val="0"/>
          <w:sz w:val="24"/>
          <w:szCs w:val="24"/>
        </w:rPr>
        <w:t>名、女性：</w:t>
      </w:r>
      <w:r w:rsidR="0043068B" w:rsidRPr="00D31989">
        <w:rPr>
          <w:rFonts w:asciiTheme="minorEastAsia" w:hAnsiTheme="minorEastAsia" w:cs="メイリオ" w:hint="eastAsia"/>
          <w:spacing w:val="15"/>
          <w:kern w:val="0"/>
          <w:sz w:val="24"/>
          <w:szCs w:val="24"/>
        </w:rPr>
        <w:t>12</w:t>
      </w:r>
      <w:r w:rsidR="0073269D" w:rsidRPr="00D31989">
        <w:rPr>
          <w:rFonts w:asciiTheme="minorEastAsia" w:hAnsiTheme="minorEastAsia" w:cs="メイリオ" w:hint="eastAsia"/>
          <w:spacing w:val="15"/>
          <w:kern w:val="0"/>
          <w:sz w:val="24"/>
          <w:szCs w:val="24"/>
        </w:rPr>
        <w:t>名）</w:t>
      </w:r>
    </w:p>
    <w:p w14:paraId="7641C73C" w14:textId="77777777" w:rsidR="0073269D" w:rsidRPr="00D31989" w:rsidRDefault="00395491" w:rsidP="00395491">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b/>
          <w:spacing w:val="15"/>
          <w:kern w:val="0"/>
          <w:sz w:val="24"/>
          <w:szCs w:val="24"/>
        </w:rPr>
        <w:t>・</w:t>
      </w:r>
      <w:r w:rsidR="0073269D" w:rsidRPr="00D31989">
        <w:rPr>
          <w:rFonts w:asciiTheme="minorEastAsia" w:hAnsiTheme="minorEastAsia" w:cs="メイリオ" w:hint="eastAsia"/>
          <w:b/>
          <w:spacing w:val="15"/>
          <w:kern w:val="0"/>
          <w:sz w:val="24"/>
          <w:szCs w:val="24"/>
        </w:rPr>
        <w:t>年齢</w:t>
      </w:r>
      <w:r w:rsidRPr="00D31989">
        <w:rPr>
          <w:rFonts w:asciiTheme="minorEastAsia" w:hAnsiTheme="minorEastAsia" w:cs="メイリオ" w:hint="eastAsia"/>
          <w:spacing w:val="15"/>
          <w:kern w:val="0"/>
          <w:sz w:val="24"/>
          <w:szCs w:val="24"/>
        </w:rPr>
        <w:t>：</w:t>
      </w:r>
      <w:r w:rsidR="0043068B" w:rsidRPr="00D31989">
        <w:rPr>
          <w:rFonts w:asciiTheme="minorEastAsia" w:hAnsiTheme="minorEastAsia" w:cs="メイリオ" w:hint="eastAsia"/>
          <w:spacing w:val="15"/>
          <w:kern w:val="0"/>
          <w:sz w:val="24"/>
          <w:szCs w:val="24"/>
        </w:rPr>
        <w:t>80.3</w:t>
      </w:r>
      <w:r w:rsidR="0073269D" w:rsidRPr="00D31989">
        <w:rPr>
          <w:rFonts w:asciiTheme="minorEastAsia" w:hAnsiTheme="minorEastAsia" w:cs="メイリオ" w:hint="eastAsia"/>
          <w:spacing w:val="15"/>
          <w:kern w:val="0"/>
          <w:sz w:val="24"/>
          <w:szCs w:val="24"/>
        </w:rPr>
        <w:t>±</w:t>
      </w:r>
      <w:r w:rsidR="0043068B" w:rsidRPr="00D31989">
        <w:rPr>
          <w:rFonts w:asciiTheme="minorEastAsia" w:hAnsiTheme="minorEastAsia" w:cs="メイリオ" w:hint="eastAsia"/>
          <w:spacing w:val="15"/>
          <w:kern w:val="0"/>
          <w:sz w:val="24"/>
          <w:szCs w:val="24"/>
        </w:rPr>
        <w:t>9.6</w:t>
      </w:r>
      <w:r w:rsidR="0073269D" w:rsidRPr="00D31989">
        <w:rPr>
          <w:rFonts w:asciiTheme="minorEastAsia" w:hAnsiTheme="minorEastAsia" w:cs="メイリオ" w:hint="eastAsia"/>
          <w:spacing w:val="15"/>
          <w:kern w:val="0"/>
          <w:sz w:val="24"/>
          <w:szCs w:val="24"/>
        </w:rPr>
        <w:t>歳</w:t>
      </w:r>
    </w:p>
    <w:p w14:paraId="7641C73D" w14:textId="77777777" w:rsidR="0073269D" w:rsidRPr="00D31989" w:rsidRDefault="00395491" w:rsidP="00395491">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b/>
          <w:spacing w:val="15"/>
          <w:kern w:val="0"/>
          <w:sz w:val="24"/>
          <w:szCs w:val="24"/>
        </w:rPr>
        <w:t>・</w:t>
      </w:r>
      <w:r w:rsidR="0073269D" w:rsidRPr="00D31989">
        <w:rPr>
          <w:rFonts w:asciiTheme="minorEastAsia" w:hAnsiTheme="minorEastAsia" w:cs="メイリオ" w:hint="eastAsia"/>
          <w:b/>
          <w:spacing w:val="15"/>
          <w:kern w:val="0"/>
          <w:sz w:val="24"/>
          <w:szCs w:val="24"/>
        </w:rPr>
        <w:t>病院退院直後の利用者</w:t>
      </w:r>
      <w:r w:rsidRPr="00D31989">
        <w:rPr>
          <w:rFonts w:asciiTheme="minorEastAsia" w:hAnsiTheme="minorEastAsia" w:cs="メイリオ" w:hint="eastAsia"/>
          <w:spacing w:val="15"/>
          <w:kern w:val="0"/>
          <w:sz w:val="24"/>
          <w:szCs w:val="24"/>
        </w:rPr>
        <w:t>：</w:t>
      </w:r>
      <w:r w:rsidR="0073269D" w:rsidRPr="00D31989">
        <w:rPr>
          <w:rFonts w:asciiTheme="minorEastAsia" w:hAnsiTheme="minorEastAsia" w:cs="メイリオ" w:hint="eastAsia"/>
          <w:spacing w:val="15"/>
          <w:kern w:val="0"/>
          <w:sz w:val="24"/>
          <w:szCs w:val="24"/>
        </w:rPr>
        <w:t>13名</w:t>
      </w:r>
    </w:p>
    <w:p w14:paraId="7641C73E" w14:textId="77777777" w:rsidR="0046132B" w:rsidRPr="00D31989" w:rsidRDefault="0046132B" w:rsidP="0046132B">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b/>
          <w:spacing w:val="15"/>
          <w:kern w:val="0"/>
          <w:sz w:val="24"/>
          <w:szCs w:val="24"/>
        </w:rPr>
        <w:t>・</w:t>
      </w:r>
      <w:r w:rsidR="0073269D" w:rsidRPr="00D31989">
        <w:rPr>
          <w:rFonts w:asciiTheme="minorEastAsia" w:hAnsiTheme="minorEastAsia" w:cs="メイリオ" w:hint="eastAsia"/>
          <w:b/>
          <w:spacing w:val="15"/>
          <w:kern w:val="0"/>
          <w:sz w:val="24"/>
          <w:szCs w:val="24"/>
        </w:rPr>
        <w:t>訪問リハ開始までの期間</w:t>
      </w:r>
      <w:r w:rsidR="0073269D" w:rsidRPr="00D31989">
        <w:rPr>
          <w:rFonts w:asciiTheme="minorEastAsia" w:hAnsiTheme="minorEastAsia" w:cs="メイリオ" w:hint="eastAsia"/>
          <w:spacing w:val="15"/>
          <w:kern w:val="0"/>
          <w:sz w:val="24"/>
          <w:szCs w:val="24"/>
        </w:rPr>
        <w:t>：23±30.3日</w:t>
      </w:r>
    </w:p>
    <w:p w14:paraId="7641C73F" w14:textId="77777777" w:rsidR="0046132B" w:rsidRPr="00D31989" w:rsidRDefault="0046132B" w:rsidP="0046132B">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b/>
          <w:spacing w:val="15"/>
          <w:kern w:val="0"/>
          <w:sz w:val="24"/>
          <w:szCs w:val="24"/>
        </w:rPr>
        <w:t>・訪問リハの平均利用回数</w:t>
      </w:r>
      <w:r w:rsidRPr="00D31989">
        <w:rPr>
          <w:rFonts w:asciiTheme="minorEastAsia" w:hAnsiTheme="minorEastAsia" w:cs="メイリオ" w:hint="eastAsia"/>
          <w:spacing w:val="15"/>
          <w:kern w:val="0"/>
          <w:sz w:val="24"/>
          <w:szCs w:val="24"/>
        </w:rPr>
        <w:t>：週1.6回</w:t>
      </w:r>
    </w:p>
    <w:p w14:paraId="7641C740" w14:textId="77777777" w:rsidR="0046132B" w:rsidRPr="00D31989" w:rsidRDefault="0046132B" w:rsidP="0046132B">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b/>
          <w:spacing w:val="15"/>
          <w:kern w:val="0"/>
          <w:sz w:val="24"/>
          <w:szCs w:val="24"/>
        </w:rPr>
        <w:t>・期間中の訪問リハ終了者</w:t>
      </w:r>
      <w:r w:rsidRPr="00D31989">
        <w:rPr>
          <w:rFonts w:asciiTheme="minorEastAsia" w:hAnsiTheme="minorEastAsia" w:cs="メイリオ" w:hint="eastAsia"/>
          <w:spacing w:val="15"/>
          <w:kern w:val="0"/>
          <w:sz w:val="24"/>
          <w:szCs w:val="24"/>
        </w:rPr>
        <w:t>：7名(31.8％)</w:t>
      </w:r>
    </w:p>
    <w:p w14:paraId="7641C741" w14:textId="77777777" w:rsidR="0046132B" w:rsidRPr="00D31989" w:rsidRDefault="0046132B" w:rsidP="0046132B">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b/>
          <w:spacing w:val="15"/>
          <w:kern w:val="0"/>
          <w:sz w:val="24"/>
          <w:szCs w:val="24"/>
        </w:rPr>
        <w:t>・目標達成での終了者</w:t>
      </w:r>
      <w:r w:rsidRPr="00D31989">
        <w:rPr>
          <w:rFonts w:asciiTheme="minorEastAsia" w:hAnsiTheme="minorEastAsia" w:cs="メイリオ" w:hint="eastAsia"/>
          <w:spacing w:val="15"/>
          <w:kern w:val="0"/>
          <w:sz w:val="24"/>
          <w:szCs w:val="24"/>
        </w:rPr>
        <w:t>：5名（22.7％）</w:t>
      </w:r>
    </w:p>
    <w:p w14:paraId="7641C742" w14:textId="77777777" w:rsidR="0073269D" w:rsidRPr="00D31989" w:rsidRDefault="0073269D" w:rsidP="0073269D">
      <w:pPr>
        <w:widowControl/>
        <w:spacing w:after="150" w:line="300" w:lineRule="atLeast"/>
        <w:jc w:val="left"/>
        <w:rPr>
          <w:rFonts w:asciiTheme="majorEastAsia" w:eastAsiaTheme="majorEastAsia" w:hAnsiTheme="majorEastAsia" w:cs="メイリオ"/>
          <w:spacing w:val="15"/>
          <w:kern w:val="0"/>
          <w:sz w:val="24"/>
          <w:szCs w:val="24"/>
        </w:rPr>
      </w:pPr>
    </w:p>
    <w:p w14:paraId="7641C743" w14:textId="77777777" w:rsidR="0073269D" w:rsidRPr="00D31989" w:rsidRDefault="00395491" w:rsidP="0073269D">
      <w:pPr>
        <w:widowControl/>
        <w:spacing w:after="150" w:line="300" w:lineRule="atLeast"/>
        <w:jc w:val="left"/>
        <w:rPr>
          <w:rFonts w:asciiTheme="minorEastAsia" w:hAnsiTheme="minorEastAsia" w:cs="メイリオ"/>
          <w:b/>
          <w:spacing w:val="15"/>
          <w:kern w:val="0"/>
          <w:sz w:val="24"/>
          <w:szCs w:val="24"/>
        </w:rPr>
      </w:pPr>
      <w:r w:rsidRPr="00D31989">
        <w:rPr>
          <w:rFonts w:asciiTheme="minorEastAsia" w:hAnsiTheme="minorEastAsia" w:cs="メイリオ" w:hint="eastAsia"/>
          <w:b/>
          <w:spacing w:val="15"/>
          <w:kern w:val="0"/>
          <w:sz w:val="24"/>
          <w:szCs w:val="24"/>
        </w:rPr>
        <w:t>・</w:t>
      </w:r>
      <w:r w:rsidR="0073269D" w:rsidRPr="00D31989">
        <w:rPr>
          <w:rFonts w:asciiTheme="minorEastAsia" w:hAnsiTheme="minorEastAsia" w:cs="メイリオ" w:hint="eastAsia"/>
          <w:b/>
          <w:spacing w:val="15"/>
          <w:kern w:val="0"/>
          <w:sz w:val="24"/>
          <w:szCs w:val="24"/>
        </w:rPr>
        <w:t>主病名</w:t>
      </w:r>
    </w:p>
    <w:p w14:paraId="7641C744" w14:textId="77777777" w:rsidR="0073269D" w:rsidRPr="00D31989" w:rsidRDefault="0073269D" w:rsidP="0073269D">
      <w:pPr>
        <w:widowControl/>
        <w:spacing w:after="150" w:line="300" w:lineRule="atLeast"/>
        <w:jc w:val="left"/>
        <w:rPr>
          <w:rFonts w:ascii="ＭＳ Ｐゴシック" w:eastAsia="ＭＳ Ｐゴシック" w:hAnsi="ＭＳ Ｐゴシック" w:cs="メイリオ"/>
          <w:spacing w:val="15"/>
          <w:kern w:val="0"/>
          <w:sz w:val="28"/>
          <w:szCs w:val="28"/>
        </w:rPr>
      </w:pPr>
      <w:r w:rsidRPr="00D31989">
        <w:rPr>
          <w:noProof/>
        </w:rPr>
        <w:drawing>
          <wp:inline distT="0" distB="0" distL="0" distR="0" wp14:anchorId="7641C816" wp14:editId="1CCC6B65">
            <wp:extent cx="5695950" cy="3686175"/>
            <wp:effectExtent l="0" t="0" r="1905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41C745" w14:textId="77777777" w:rsidR="0043068B" w:rsidRPr="00D31989" w:rsidRDefault="0043068B" w:rsidP="0073269D">
      <w:pPr>
        <w:widowControl/>
        <w:spacing w:after="150" w:line="300" w:lineRule="atLeast"/>
        <w:jc w:val="left"/>
        <w:rPr>
          <w:rFonts w:asciiTheme="minorEastAsia" w:hAnsiTheme="minorEastAsia" w:cs="メイリオ"/>
          <w:spacing w:val="15"/>
          <w:kern w:val="0"/>
          <w:sz w:val="24"/>
          <w:szCs w:val="24"/>
        </w:rPr>
      </w:pPr>
    </w:p>
    <w:p w14:paraId="7641C746" w14:textId="77777777" w:rsidR="0043068B" w:rsidRPr="00D31989" w:rsidRDefault="0043068B" w:rsidP="0073269D">
      <w:pPr>
        <w:widowControl/>
        <w:spacing w:after="150" w:line="300" w:lineRule="atLeast"/>
        <w:jc w:val="left"/>
        <w:rPr>
          <w:rFonts w:asciiTheme="minorEastAsia" w:hAnsiTheme="minorEastAsia" w:cs="メイリオ"/>
          <w:spacing w:val="15"/>
          <w:kern w:val="0"/>
          <w:sz w:val="24"/>
          <w:szCs w:val="24"/>
        </w:rPr>
      </w:pPr>
    </w:p>
    <w:p w14:paraId="470E374E" w14:textId="77777777" w:rsidR="00775A19" w:rsidRPr="00D31989" w:rsidRDefault="00775A19" w:rsidP="0073269D">
      <w:pPr>
        <w:widowControl/>
        <w:spacing w:after="150" w:line="300" w:lineRule="atLeast"/>
        <w:jc w:val="left"/>
        <w:rPr>
          <w:rFonts w:asciiTheme="minorEastAsia" w:hAnsiTheme="minorEastAsia" w:cs="メイリオ"/>
          <w:spacing w:val="15"/>
          <w:kern w:val="0"/>
          <w:sz w:val="24"/>
          <w:szCs w:val="24"/>
        </w:rPr>
      </w:pPr>
    </w:p>
    <w:p w14:paraId="4EC29B78" w14:textId="77777777" w:rsidR="00A96045" w:rsidRDefault="00A96045">
      <w:pPr>
        <w:widowControl/>
        <w:jc w:val="left"/>
        <w:rPr>
          <w:rFonts w:asciiTheme="minorEastAsia" w:hAnsiTheme="minorEastAsia" w:cs="メイリオ"/>
          <w:b/>
          <w:spacing w:val="15"/>
          <w:kern w:val="0"/>
          <w:sz w:val="24"/>
          <w:szCs w:val="24"/>
        </w:rPr>
      </w:pPr>
      <w:r>
        <w:rPr>
          <w:rFonts w:asciiTheme="minorEastAsia" w:hAnsiTheme="minorEastAsia" w:cs="メイリオ"/>
          <w:b/>
          <w:spacing w:val="15"/>
          <w:kern w:val="0"/>
          <w:sz w:val="24"/>
          <w:szCs w:val="24"/>
        </w:rPr>
        <w:br w:type="page"/>
      </w:r>
    </w:p>
    <w:p w14:paraId="7641C747" w14:textId="422CE10E" w:rsidR="0046132B" w:rsidRPr="00D31989" w:rsidRDefault="0046132B" w:rsidP="0073269D">
      <w:pPr>
        <w:widowControl/>
        <w:spacing w:after="150" w:line="300" w:lineRule="atLeast"/>
        <w:jc w:val="left"/>
        <w:rPr>
          <w:rFonts w:asciiTheme="minorEastAsia" w:hAnsiTheme="minorEastAsia" w:cs="メイリオ"/>
          <w:b/>
          <w:spacing w:val="15"/>
          <w:kern w:val="0"/>
          <w:sz w:val="24"/>
          <w:szCs w:val="24"/>
        </w:rPr>
      </w:pPr>
      <w:r w:rsidRPr="00D31989">
        <w:rPr>
          <w:rFonts w:asciiTheme="minorEastAsia" w:hAnsiTheme="minorEastAsia" w:cs="メイリオ" w:hint="eastAsia"/>
          <w:b/>
          <w:spacing w:val="15"/>
          <w:kern w:val="0"/>
          <w:sz w:val="24"/>
          <w:szCs w:val="24"/>
        </w:rPr>
        <w:lastRenderedPageBreak/>
        <w:t>・</w:t>
      </w:r>
      <w:r w:rsidR="0073269D" w:rsidRPr="00D31989">
        <w:rPr>
          <w:rFonts w:asciiTheme="minorEastAsia" w:hAnsiTheme="minorEastAsia" w:cs="メイリオ" w:hint="eastAsia"/>
          <w:b/>
          <w:spacing w:val="15"/>
          <w:kern w:val="0"/>
          <w:sz w:val="24"/>
          <w:szCs w:val="24"/>
        </w:rPr>
        <w:t>介護保険における要介護認定</w:t>
      </w:r>
    </w:p>
    <w:p w14:paraId="7641C748" w14:textId="77777777" w:rsidR="0046132B" w:rsidRPr="00D31989" w:rsidRDefault="0046132B" w:rsidP="0073269D">
      <w:pPr>
        <w:widowControl/>
        <w:spacing w:after="150" w:line="300" w:lineRule="atLeast"/>
        <w:jc w:val="left"/>
        <w:rPr>
          <w:rFonts w:ascii="ＭＳ Ｐゴシック" w:eastAsia="ＭＳ Ｐゴシック" w:hAnsi="ＭＳ Ｐゴシック" w:cs="メイリオ"/>
          <w:spacing w:val="15"/>
          <w:kern w:val="0"/>
          <w:sz w:val="28"/>
          <w:szCs w:val="28"/>
        </w:rPr>
      </w:pPr>
      <w:r w:rsidRPr="00D31989">
        <w:rPr>
          <w:noProof/>
        </w:rPr>
        <w:drawing>
          <wp:inline distT="0" distB="0" distL="0" distR="0" wp14:anchorId="7641C818" wp14:editId="7641C819">
            <wp:extent cx="5705475" cy="341947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41C749" w14:textId="77777777" w:rsidR="0046132B" w:rsidRPr="00D31989" w:rsidRDefault="0046132B" w:rsidP="0073269D">
      <w:pPr>
        <w:widowControl/>
        <w:spacing w:after="150" w:line="300" w:lineRule="atLeast"/>
        <w:jc w:val="left"/>
        <w:rPr>
          <w:rFonts w:asciiTheme="minorEastAsia" w:hAnsiTheme="minorEastAsia" w:cs="メイリオ"/>
          <w:b/>
          <w:spacing w:val="15"/>
          <w:kern w:val="0"/>
          <w:sz w:val="24"/>
          <w:szCs w:val="24"/>
        </w:rPr>
      </w:pPr>
      <w:r w:rsidRPr="00D31989">
        <w:rPr>
          <w:rFonts w:asciiTheme="minorEastAsia" w:hAnsiTheme="minorEastAsia" w:cs="メイリオ" w:hint="eastAsia"/>
          <w:b/>
          <w:spacing w:val="15"/>
          <w:kern w:val="0"/>
          <w:sz w:val="24"/>
          <w:szCs w:val="24"/>
        </w:rPr>
        <w:t>・訪問リハの初期時目標</w:t>
      </w:r>
    </w:p>
    <w:p w14:paraId="7641C74A" w14:textId="77777777" w:rsidR="0046132B" w:rsidRPr="00D31989" w:rsidRDefault="0046132B" w:rsidP="0073269D">
      <w:pPr>
        <w:widowControl/>
        <w:spacing w:after="150" w:line="300" w:lineRule="atLeast"/>
        <w:jc w:val="left"/>
        <w:rPr>
          <w:rFonts w:ascii="ＭＳ Ｐゴシック" w:eastAsia="ＭＳ Ｐゴシック" w:hAnsi="ＭＳ Ｐゴシック" w:cs="メイリオ"/>
          <w:spacing w:val="15"/>
          <w:kern w:val="0"/>
          <w:sz w:val="28"/>
          <w:szCs w:val="28"/>
        </w:rPr>
      </w:pPr>
      <w:r w:rsidRPr="00D31989">
        <w:rPr>
          <w:noProof/>
        </w:rPr>
        <w:drawing>
          <wp:inline distT="0" distB="0" distL="0" distR="0" wp14:anchorId="7641C81A" wp14:editId="7641C81B">
            <wp:extent cx="5705475" cy="359092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41C74B" w14:textId="77777777" w:rsidR="0043068B" w:rsidRPr="00D31989" w:rsidRDefault="0043068B" w:rsidP="0073269D">
      <w:pPr>
        <w:widowControl/>
        <w:spacing w:after="150" w:line="300" w:lineRule="atLeast"/>
        <w:jc w:val="left"/>
        <w:rPr>
          <w:rFonts w:ascii="ＭＳ Ｐゴシック" w:eastAsia="ＭＳ Ｐゴシック" w:hAnsi="ＭＳ Ｐゴシック" w:cs="メイリオ"/>
          <w:spacing w:val="15"/>
          <w:kern w:val="0"/>
          <w:sz w:val="28"/>
          <w:szCs w:val="28"/>
        </w:rPr>
      </w:pPr>
    </w:p>
    <w:p w14:paraId="5CA89E73" w14:textId="77777777" w:rsidR="00A96045" w:rsidRDefault="00A96045">
      <w:pPr>
        <w:widowControl/>
        <w:jc w:val="left"/>
        <w:rPr>
          <w:rFonts w:asciiTheme="minorEastAsia" w:hAnsiTheme="minorEastAsia" w:cs="メイリオ"/>
          <w:b/>
          <w:spacing w:val="15"/>
          <w:kern w:val="0"/>
          <w:sz w:val="24"/>
          <w:szCs w:val="24"/>
        </w:rPr>
      </w:pPr>
      <w:r>
        <w:rPr>
          <w:rFonts w:asciiTheme="minorEastAsia" w:hAnsiTheme="minorEastAsia" w:cs="メイリオ"/>
          <w:b/>
          <w:spacing w:val="15"/>
          <w:kern w:val="0"/>
          <w:sz w:val="24"/>
          <w:szCs w:val="24"/>
        </w:rPr>
        <w:br w:type="page"/>
      </w:r>
    </w:p>
    <w:p w14:paraId="7641C74C" w14:textId="11614BE1" w:rsidR="0046132B" w:rsidRPr="00D31989" w:rsidRDefault="0043068B" w:rsidP="0073269D">
      <w:pPr>
        <w:widowControl/>
        <w:spacing w:after="150" w:line="300" w:lineRule="atLeast"/>
        <w:jc w:val="left"/>
        <w:rPr>
          <w:rFonts w:asciiTheme="minorEastAsia" w:hAnsiTheme="minorEastAsia" w:cs="メイリオ"/>
          <w:b/>
          <w:spacing w:val="15"/>
          <w:kern w:val="0"/>
          <w:sz w:val="24"/>
          <w:szCs w:val="24"/>
        </w:rPr>
      </w:pPr>
      <w:r w:rsidRPr="00D31989">
        <w:rPr>
          <w:rFonts w:asciiTheme="minorEastAsia" w:hAnsiTheme="minorEastAsia" w:cs="メイリオ" w:hint="eastAsia"/>
          <w:b/>
          <w:spacing w:val="15"/>
          <w:kern w:val="0"/>
          <w:sz w:val="24"/>
          <w:szCs w:val="24"/>
        </w:rPr>
        <w:lastRenderedPageBreak/>
        <w:t>・</w:t>
      </w:r>
      <w:r w:rsidR="0073269D" w:rsidRPr="00D31989">
        <w:rPr>
          <w:rFonts w:asciiTheme="minorEastAsia" w:hAnsiTheme="minorEastAsia" w:cs="メイリオ" w:hint="eastAsia"/>
          <w:b/>
          <w:spacing w:val="15"/>
          <w:kern w:val="0"/>
          <w:sz w:val="24"/>
          <w:szCs w:val="24"/>
        </w:rPr>
        <w:t>心身機能の評価</w:t>
      </w:r>
    </w:p>
    <w:p w14:paraId="7641C74D" w14:textId="77777777" w:rsidR="0046132B" w:rsidRPr="00D31989" w:rsidRDefault="0046132B" w:rsidP="0073269D">
      <w:pPr>
        <w:widowControl/>
        <w:spacing w:after="150" w:line="300" w:lineRule="atLeast"/>
        <w:jc w:val="left"/>
        <w:rPr>
          <w:rFonts w:ascii="ＭＳ Ｐゴシック" w:eastAsia="ＭＳ Ｐゴシック" w:hAnsi="ＭＳ Ｐゴシック" w:cs="メイリオ"/>
          <w:spacing w:val="15"/>
          <w:kern w:val="0"/>
          <w:sz w:val="28"/>
          <w:szCs w:val="28"/>
        </w:rPr>
      </w:pPr>
      <w:r w:rsidRPr="00D31989">
        <w:rPr>
          <w:noProof/>
        </w:rPr>
        <w:drawing>
          <wp:inline distT="0" distB="0" distL="0" distR="0" wp14:anchorId="7641C81C" wp14:editId="7641C81D">
            <wp:extent cx="5295900" cy="3371850"/>
            <wp:effectExtent l="0" t="0" r="19050"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41C74E" w14:textId="77777777" w:rsidR="0043068B" w:rsidRPr="00D31989" w:rsidRDefault="0043068B" w:rsidP="0073269D">
      <w:pPr>
        <w:widowControl/>
        <w:spacing w:after="150" w:line="300" w:lineRule="atLeast"/>
        <w:jc w:val="left"/>
        <w:rPr>
          <w:rFonts w:asciiTheme="minorEastAsia" w:hAnsiTheme="minorEastAsia" w:cs="メイリオ"/>
          <w:b/>
          <w:spacing w:val="15"/>
          <w:kern w:val="0"/>
          <w:sz w:val="24"/>
          <w:szCs w:val="24"/>
        </w:rPr>
      </w:pPr>
      <w:r w:rsidRPr="00D31989">
        <w:rPr>
          <w:rFonts w:asciiTheme="minorEastAsia" w:hAnsiTheme="minorEastAsia" w:cs="メイリオ" w:hint="eastAsia"/>
          <w:b/>
          <w:spacing w:val="15"/>
          <w:kern w:val="0"/>
          <w:sz w:val="24"/>
          <w:szCs w:val="24"/>
        </w:rPr>
        <w:t>・リハプログラム</w:t>
      </w:r>
    </w:p>
    <w:p w14:paraId="7641C74F" w14:textId="77777777" w:rsidR="0043068B" w:rsidRPr="00D31989" w:rsidRDefault="0043068B" w:rsidP="0073269D">
      <w:pPr>
        <w:widowControl/>
        <w:spacing w:after="150" w:line="300" w:lineRule="atLeast"/>
        <w:jc w:val="left"/>
        <w:rPr>
          <w:rFonts w:ascii="ＭＳ Ｐゴシック" w:eastAsia="ＭＳ Ｐゴシック" w:hAnsi="ＭＳ Ｐゴシック" w:cs="メイリオ"/>
          <w:spacing w:val="15"/>
          <w:kern w:val="0"/>
          <w:sz w:val="28"/>
          <w:szCs w:val="28"/>
        </w:rPr>
      </w:pPr>
      <w:r w:rsidRPr="00D31989">
        <w:rPr>
          <w:noProof/>
        </w:rPr>
        <w:drawing>
          <wp:inline distT="0" distB="0" distL="0" distR="0" wp14:anchorId="7641C81E" wp14:editId="7641C81F">
            <wp:extent cx="5295900" cy="3600450"/>
            <wp:effectExtent l="0" t="0" r="19050" b="1905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41C750" w14:textId="77777777" w:rsidR="0043068B" w:rsidRPr="00D31989" w:rsidRDefault="0043068B" w:rsidP="0073269D">
      <w:pPr>
        <w:widowControl/>
        <w:spacing w:after="150" w:line="300" w:lineRule="atLeast"/>
        <w:jc w:val="left"/>
        <w:rPr>
          <w:rFonts w:ascii="ＭＳ Ｐゴシック" w:eastAsia="ＭＳ Ｐゴシック" w:hAnsi="ＭＳ Ｐゴシック" w:cs="メイリオ"/>
          <w:spacing w:val="15"/>
          <w:kern w:val="0"/>
          <w:sz w:val="28"/>
          <w:szCs w:val="28"/>
        </w:rPr>
      </w:pPr>
    </w:p>
    <w:p w14:paraId="1C3F51AC" w14:textId="77777777" w:rsidR="00A96045" w:rsidRDefault="00A96045">
      <w:pPr>
        <w:widowControl/>
        <w:jc w:val="left"/>
        <w:rPr>
          <w:rFonts w:asciiTheme="minorEastAsia" w:hAnsiTheme="minorEastAsia" w:cs="メイリオ"/>
          <w:b/>
          <w:spacing w:val="15"/>
          <w:kern w:val="0"/>
          <w:sz w:val="24"/>
          <w:szCs w:val="24"/>
        </w:rPr>
      </w:pPr>
      <w:r>
        <w:rPr>
          <w:rFonts w:asciiTheme="minorEastAsia" w:hAnsiTheme="minorEastAsia" w:cs="メイリオ"/>
          <w:b/>
          <w:spacing w:val="15"/>
          <w:kern w:val="0"/>
          <w:sz w:val="24"/>
          <w:szCs w:val="24"/>
        </w:rPr>
        <w:br w:type="page"/>
      </w:r>
    </w:p>
    <w:p w14:paraId="7641C751" w14:textId="0F03134D" w:rsidR="0043068B" w:rsidRPr="00D31989" w:rsidRDefault="0043068B" w:rsidP="0073269D">
      <w:pPr>
        <w:widowControl/>
        <w:spacing w:after="150" w:line="300" w:lineRule="atLeast"/>
        <w:jc w:val="left"/>
        <w:rPr>
          <w:rFonts w:asciiTheme="minorEastAsia" w:hAnsiTheme="minorEastAsia" w:cs="メイリオ"/>
          <w:b/>
          <w:spacing w:val="15"/>
          <w:kern w:val="0"/>
          <w:sz w:val="24"/>
          <w:szCs w:val="24"/>
        </w:rPr>
      </w:pPr>
      <w:r w:rsidRPr="00D31989">
        <w:rPr>
          <w:rFonts w:asciiTheme="minorEastAsia" w:hAnsiTheme="minorEastAsia" w:cs="メイリオ" w:hint="eastAsia"/>
          <w:b/>
          <w:spacing w:val="15"/>
          <w:kern w:val="0"/>
          <w:sz w:val="24"/>
          <w:szCs w:val="24"/>
        </w:rPr>
        <w:lastRenderedPageBreak/>
        <w:t>・</w:t>
      </w:r>
      <w:r w:rsidR="008D477D" w:rsidRPr="00D31989">
        <w:rPr>
          <w:rFonts w:asciiTheme="minorEastAsia" w:hAnsiTheme="minorEastAsia" w:cs="メイリオ" w:hint="eastAsia"/>
          <w:b/>
          <w:spacing w:val="15"/>
          <w:kern w:val="0"/>
          <w:sz w:val="24"/>
          <w:szCs w:val="24"/>
        </w:rPr>
        <w:t>日常生活動作</w:t>
      </w:r>
      <w:r w:rsidR="00A96045">
        <w:rPr>
          <w:rFonts w:asciiTheme="minorEastAsia" w:hAnsiTheme="minorEastAsia" w:cs="メイリオ" w:hint="eastAsia"/>
          <w:b/>
          <w:spacing w:val="15"/>
          <w:kern w:val="0"/>
          <w:sz w:val="24"/>
          <w:szCs w:val="24"/>
        </w:rPr>
        <w:t>（</w:t>
      </w:r>
      <w:proofErr w:type="spellStart"/>
      <w:r w:rsidR="00A96045">
        <w:rPr>
          <w:rFonts w:asciiTheme="minorEastAsia" w:hAnsiTheme="minorEastAsia" w:cs="メイリオ" w:hint="eastAsia"/>
          <w:b/>
          <w:spacing w:val="15"/>
          <w:kern w:val="0"/>
          <w:sz w:val="24"/>
          <w:szCs w:val="24"/>
        </w:rPr>
        <w:t>Barthel</w:t>
      </w:r>
      <w:proofErr w:type="spellEnd"/>
      <w:r w:rsidR="00A96045">
        <w:rPr>
          <w:rFonts w:asciiTheme="minorEastAsia" w:hAnsiTheme="minorEastAsia" w:cs="メイリオ" w:hint="eastAsia"/>
          <w:b/>
          <w:spacing w:val="15"/>
          <w:kern w:val="0"/>
          <w:sz w:val="24"/>
          <w:szCs w:val="24"/>
        </w:rPr>
        <w:t xml:space="preserve"> Index）</w:t>
      </w:r>
    </w:p>
    <w:p w14:paraId="7641C752" w14:textId="77777777" w:rsidR="0043068B" w:rsidRPr="00D31989" w:rsidRDefault="0043068B" w:rsidP="0073269D">
      <w:pPr>
        <w:widowControl/>
        <w:spacing w:after="150" w:line="300" w:lineRule="atLeast"/>
        <w:jc w:val="left"/>
        <w:rPr>
          <w:rFonts w:asciiTheme="minorEastAsia" w:hAnsiTheme="minorEastAsia" w:cs="メイリオ"/>
          <w:b/>
          <w:spacing w:val="15"/>
          <w:kern w:val="0"/>
          <w:sz w:val="24"/>
          <w:szCs w:val="24"/>
        </w:rPr>
      </w:pPr>
      <w:r w:rsidRPr="00D31989">
        <w:rPr>
          <w:noProof/>
        </w:rPr>
        <w:drawing>
          <wp:inline distT="0" distB="0" distL="0" distR="0" wp14:anchorId="7641C820" wp14:editId="7641C821">
            <wp:extent cx="5286375" cy="6381750"/>
            <wp:effectExtent l="0" t="0" r="9525" b="1905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41C753" w14:textId="77777777" w:rsidR="008D477D" w:rsidRPr="00D31989" w:rsidRDefault="008D477D" w:rsidP="008D477D">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初期時平均70.0±20.4点</w:t>
      </w:r>
    </w:p>
    <w:p w14:paraId="7641C754" w14:textId="77777777" w:rsidR="008D477D" w:rsidRPr="00D31989" w:rsidRDefault="008D477D" w:rsidP="008D477D">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改善11名(50％)，維持8名(36.4％)，低下0名（0％）</w:t>
      </w:r>
    </w:p>
    <w:p w14:paraId="7641C755" w14:textId="77777777" w:rsidR="008D477D" w:rsidRPr="00D31989" w:rsidRDefault="008D477D" w:rsidP="008D477D">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一時向上2名(9.1％)，評価困難1名(4.5％)</w:t>
      </w:r>
    </w:p>
    <w:p w14:paraId="7641C756" w14:textId="77777777" w:rsidR="008D477D" w:rsidRPr="00D31989" w:rsidRDefault="008D477D" w:rsidP="0073269D">
      <w:pPr>
        <w:widowControl/>
        <w:spacing w:after="150" w:line="300" w:lineRule="atLeast"/>
        <w:jc w:val="left"/>
        <w:rPr>
          <w:rFonts w:asciiTheme="minorEastAsia" w:hAnsiTheme="minorEastAsia" w:cs="メイリオ"/>
          <w:b/>
          <w:spacing w:val="15"/>
          <w:kern w:val="0"/>
          <w:sz w:val="24"/>
          <w:szCs w:val="24"/>
        </w:rPr>
      </w:pPr>
    </w:p>
    <w:p w14:paraId="7641C757" w14:textId="77777777" w:rsidR="008D477D" w:rsidRPr="00D31989" w:rsidRDefault="008D477D" w:rsidP="0073269D">
      <w:pPr>
        <w:widowControl/>
        <w:spacing w:after="150" w:line="300" w:lineRule="atLeast"/>
        <w:jc w:val="left"/>
        <w:rPr>
          <w:rFonts w:asciiTheme="minorEastAsia" w:hAnsiTheme="minorEastAsia" w:cs="メイリオ"/>
          <w:b/>
          <w:spacing w:val="15"/>
          <w:kern w:val="0"/>
          <w:sz w:val="24"/>
          <w:szCs w:val="24"/>
        </w:rPr>
      </w:pPr>
    </w:p>
    <w:p w14:paraId="68E24AC1" w14:textId="77777777" w:rsidR="00A96045" w:rsidRDefault="00A96045">
      <w:pPr>
        <w:widowControl/>
        <w:jc w:val="left"/>
        <w:rPr>
          <w:rFonts w:asciiTheme="minorEastAsia" w:hAnsiTheme="minorEastAsia" w:cs="メイリオ"/>
          <w:b/>
          <w:spacing w:val="15"/>
          <w:kern w:val="0"/>
          <w:sz w:val="24"/>
          <w:szCs w:val="24"/>
        </w:rPr>
      </w:pPr>
      <w:r>
        <w:rPr>
          <w:rFonts w:asciiTheme="minorEastAsia" w:hAnsiTheme="minorEastAsia" w:cs="メイリオ"/>
          <w:b/>
          <w:spacing w:val="15"/>
          <w:kern w:val="0"/>
          <w:sz w:val="24"/>
          <w:szCs w:val="24"/>
        </w:rPr>
        <w:br w:type="page"/>
      </w:r>
    </w:p>
    <w:p w14:paraId="7641C758" w14:textId="62300FFD" w:rsidR="008D477D" w:rsidRPr="00D31989" w:rsidRDefault="008D477D" w:rsidP="0073269D">
      <w:pPr>
        <w:widowControl/>
        <w:spacing w:after="150" w:line="300" w:lineRule="atLeast"/>
        <w:jc w:val="left"/>
        <w:rPr>
          <w:rFonts w:asciiTheme="minorEastAsia" w:hAnsiTheme="minorEastAsia" w:cs="メイリオ"/>
          <w:b/>
          <w:spacing w:val="15"/>
          <w:kern w:val="0"/>
          <w:sz w:val="24"/>
          <w:szCs w:val="24"/>
        </w:rPr>
      </w:pPr>
      <w:r w:rsidRPr="00D31989">
        <w:rPr>
          <w:rFonts w:asciiTheme="minorEastAsia" w:hAnsiTheme="minorEastAsia" w:cs="メイリオ" w:hint="eastAsia"/>
          <w:b/>
          <w:spacing w:val="15"/>
          <w:kern w:val="0"/>
          <w:sz w:val="24"/>
          <w:szCs w:val="24"/>
        </w:rPr>
        <w:lastRenderedPageBreak/>
        <w:t>・手段的日常生活動作</w:t>
      </w:r>
    </w:p>
    <w:p w14:paraId="7641C759" w14:textId="77777777" w:rsidR="008D477D" w:rsidRPr="00D31989" w:rsidRDefault="008D477D" w:rsidP="0073269D">
      <w:pPr>
        <w:widowControl/>
        <w:spacing w:after="150" w:line="300" w:lineRule="atLeast"/>
        <w:jc w:val="left"/>
        <w:rPr>
          <w:rFonts w:ascii="ＭＳ Ｐゴシック" w:eastAsia="ＭＳ Ｐゴシック" w:hAnsi="ＭＳ Ｐゴシック" w:cs="メイリオ"/>
          <w:spacing w:val="15"/>
          <w:kern w:val="0"/>
          <w:sz w:val="28"/>
          <w:szCs w:val="28"/>
        </w:rPr>
      </w:pPr>
      <w:r w:rsidRPr="00D31989">
        <w:rPr>
          <w:noProof/>
        </w:rPr>
        <w:drawing>
          <wp:inline distT="0" distB="0" distL="0" distR="0" wp14:anchorId="7641C822" wp14:editId="7641C823">
            <wp:extent cx="4572000" cy="5591175"/>
            <wp:effectExtent l="0" t="0" r="19050"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41C75A" w14:textId="77777777" w:rsidR="008D477D" w:rsidRPr="00D31989" w:rsidRDefault="0073269D" w:rsidP="0073269D">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初期時平均16.0±13.2</w:t>
      </w:r>
      <w:r w:rsidR="008D477D" w:rsidRPr="00D31989">
        <w:rPr>
          <w:rFonts w:asciiTheme="minorEastAsia" w:hAnsiTheme="minorEastAsia" w:cs="メイリオ" w:hint="eastAsia"/>
          <w:spacing w:val="15"/>
          <w:kern w:val="0"/>
          <w:sz w:val="24"/>
          <w:szCs w:val="24"/>
        </w:rPr>
        <w:t>点</w:t>
      </w:r>
    </w:p>
    <w:p w14:paraId="7641C75B" w14:textId="77777777" w:rsidR="008D477D" w:rsidRPr="00D31989" w:rsidRDefault="0073269D" w:rsidP="0073269D">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改善10名(45.5％)，維持11名(50％)，低下0名（0</w:t>
      </w:r>
      <w:r w:rsidR="008D477D" w:rsidRPr="00D31989">
        <w:rPr>
          <w:rFonts w:asciiTheme="minorEastAsia" w:hAnsiTheme="minorEastAsia" w:cs="メイリオ" w:hint="eastAsia"/>
          <w:spacing w:val="15"/>
          <w:kern w:val="0"/>
          <w:sz w:val="24"/>
          <w:szCs w:val="24"/>
        </w:rPr>
        <w:t>％）</w:t>
      </w:r>
    </w:p>
    <w:p w14:paraId="7641C75C" w14:textId="77777777" w:rsidR="008D477D" w:rsidRPr="00D31989" w:rsidRDefault="0073269D" w:rsidP="0073269D">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評価困難</w:t>
      </w:r>
      <w:r w:rsidR="008D477D" w:rsidRPr="00D31989">
        <w:rPr>
          <w:rFonts w:asciiTheme="minorEastAsia" w:hAnsiTheme="minorEastAsia" w:cs="メイリオ" w:hint="eastAsia"/>
          <w:spacing w:val="15"/>
          <w:kern w:val="0"/>
          <w:sz w:val="24"/>
          <w:szCs w:val="24"/>
        </w:rPr>
        <w:t>1</w:t>
      </w:r>
      <w:r w:rsidRPr="00D31989">
        <w:rPr>
          <w:rFonts w:asciiTheme="minorEastAsia" w:hAnsiTheme="minorEastAsia" w:cs="メイリオ" w:hint="eastAsia"/>
          <w:spacing w:val="15"/>
          <w:kern w:val="0"/>
          <w:sz w:val="24"/>
          <w:szCs w:val="24"/>
        </w:rPr>
        <w:t>名(4.5％)</w:t>
      </w:r>
    </w:p>
    <w:p w14:paraId="7641C75D" w14:textId="77777777" w:rsidR="008A21EC" w:rsidRPr="00D31989" w:rsidRDefault="008A21EC" w:rsidP="0073269D">
      <w:pPr>
        <w:widowControl/>
        <w:spacing w:after="150" w:line="300" w:lineRule="atLeast"/>
        <w:jc w:val="left"/>
        <w:rPr>
          <w:rFonts w:asciiTheme="minorEastAsia" w:hAnsiTheme="minorEastAsia" w:cs="メイリオ"/>
          <w:spacing w:val="15"/>
          <w:kern w:val="0"/>
          <w:sz w:val="24"/>
          <w:szCs w:val="24"/>
        </w:rPr>
      </w:pPr>
    </w:p>
    <w:p w14:paraId="7641C75E" w14:textId="77777777" w:rsidR="008A21EC" w:rsidRPr="00D31989" w:rsidRDefault="008A21EC" w:rsidP="0073269D">
      <w:pPr>
        <w:widowControl/>
        <w:spacing w:after="150" w:line="300" w:lineRule="atLeast"/>
        <w:jc w:val="left"/>
        <w:rPr>
          <w:rFonts w:asciiTheme="minorEastAsia" w:hAnsiTheme="minorEastAsia" w:cs="メイリオ"/>
          <w:spacing w:val="15"/>
          <w:kern w:val="0"/>
          <w:sz w:val="24"/>
          <w:szCs w:val="24"/>
        </w:rPr>
      </w:pPr>
    </w:p>
    <w:p w14:paraId="7641C75F" w14:textId="77777777" w:rsidR="008A21EC" w:rsidRPr="00D31989" w:rsidRDefault="008A21EC" w:rsidP="0073269D">
      <w:pPr>
        <w:widowControl/>
        <w:spacing w:after="150" w:line="300" w:lineRule="atLeast"/>
        <w:jc w:val="left"/>
        <w:rPr>
          <w:rFonts w:asciiTheme="minorEastAsia" w:hAnsiTheme="minorEastAsia" w:cs="メイリオ"/>
          <w:spacing w:val="15"/>
          <w:kern w:val="0"/>
          <w:sz w:val="24"/>
          <w:szCs w:val="24"/>
        </w:rPr>
      </w:pPr>
    </w:p>
    <w:p w14:paraId="7641C760" w14:textId="77777777" w:rsidR="008A21EC" w:rsidRPr="00D31989" w:rsidRDefault="008A21EC" w:rsidP="0073269D">
      <w:pPr>
        <w:widowControl/>
        <w:spacing w:after="150" w:line="300" w:lineRule="atLeast"/>
        <w:jc w:val="left"/>
        <w:rPr>
          <w:rFonts w:asciiTheme="minorEastAsia" w:hAnsiTheme="minorEastAsia" w:cs="メイリオ"/>
          <w:spacing w:val="15"/>
          <w:kern w:val="0"/>
          <w:sz w:val="24"/>
          <w:szCs w:val="24"/>
        </w:rPr>
      </w:pPr>
    </w:p>
    <w:p w14:paraId="66CAE0F8" w14:textId="77777777" w:rsidR="00A96045" w:rsidRDefault="00A96045">
      <w:pPr>
        <w:widowControl/>
        <w:jc w:val="left"/>
        <w:rPr>
          <w:rFonts w:asciiTheme="minorEastAsia" w:hAnsiTheme="minorEastAsia" w:cs="メイリオ"/>
          <w:b/>
          <w:spacing w:val="15"/>
          <w:kern w:val="0"/>
          <w:sz w:val="24"/>
          <w:szCs w:val="24"/>
        </w:rPr>
      </w:pPr>
      <w:r>
        <w:rPr>
          <w:rFonts w:asciiTheme="minorEastAsia" w:hAnsiTheme="minorEastAsia" w:cs="メイリオ"/>
          <w:b/>
          <w:spacing w:val="15"/>
          <w:kern w:val="0"/>
          <w:sz w:val="24"/>
          <w:szCs w:val="24"/>
        </w:rPr>
        <w:br w:type="page"/>
      </w:r>
    </w:p>
    <w:p w14:paraId="7641C761" w14:textId="2E35F37D" w:rsidR="008A21EC" w:rsidRPr="00D31989" w:rsidRDefault="00775A19" w:rsidP="008A21EC">
      <w:pPr>
        <w:widowControl/>
        <w:spacing w:after="150" w:line="300" w:lineRule="atLeast"/>
        <w:ind w:left="271" w:hangingChars="100" w:hanging="271"/>
        <w:jc w:val="left"/>
        <w:rPr>
          <w:rFonts w:asciiTheme="minorEastAsia" w:hAnsiTheme="minorEastAsia" w:cs="メイリオ"/>
          <w:b/>
          <w:spacing w:val="15"/>
          <w:kern w:val="0"/>
          <w:sz w:val="24"/>
          <w:szCs w:val="24"/>
        </w:rPr>
      </w:pPr>
      <w:r w:rsidRPr="00D31989">
        <w:rPr>
          <w:rFonts w:asciiTheme="minorEastAsia" w:hAnsiTheme="minorEastAsia" w:cs="メイリオ" w:hint="eastAsia"/>
          <w:b/>
          <w:spacing w:val="15"/>
          <w:kern w:val="0"/>
          <w:sz w:val="24"/>
          <w:szCs w:val="24"/>
        </w:rPr>
        <w:lastRenderedPageBreak/>
        <w:t>２．</w:t>
      </w:r>
      <w:r w:rsidR="008A21EC" w:rsidRPr="00D31989">
        <w:rPr>
          <w:rFonts w:asciiTheme="minorEastAsia" w:hAnsiTheme="minorEastAsia" w:cs="メイリオ" w:hint="eastAsia"/>
          <w:b/>
          <w:spacing w:val="15"/>
          <w:kern w:val="0"/>
          <w:sz w:val="24"/>
          <w:szCs w:val="24"/>
        </w:rPr>
        <w:t>アンケート</w:t>
      </w:r>
      <w:r w:rsidR="00851CA2" w:rsidRPr="00D31989">
        <w:rPr>
          <w:rFonts w:asciiTheme="minorEastAsia" w:hAnsiTheme="minorEastAsia" w:cs="メイリオ" w:hint="eastAsia"/>
          <w:b/>
          <w:spacing w:val="15"/>
          <w:kern w:val="0"/>
          <w:sz w:val="24"/>
          <w:szCs w:val="24"/>
        </w:rPr>
        <w:t>調査</w:t>
      </w:r>
    </w:p>
    <w:p w14:paraId="7641C762" w14:textId="2CBD45A0" w:rsidR="008A21EC" w:rsidRPr="00D31989" w:rsidRDefault="008A21EC" w:rsidP="008A21EC">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回収：施</w:t>
      </w:r>
      <w:r w:rsidR="00A96045">
        <w:rPr>
          <w:rFonts w:asciiTheme="minorEastAsia" w:hAnsiTheme="minorEastAsia" w:cs="メイリオ" w:hint="eastAsia"/>
          <w:spacing w:val="15"/>
          <w:kern w:val="0"/>
          <w:sz w:val="24"/>
          <w:szCs w:val="24"/>
        </w:rPr>
        <w:t xml:space="preserve">　</w:t>
      </w:r>
      <w:r w:rsidRPr="00D31989">
        <w:rPr>
          <w:rFonts w:asciiTheme="minorEastAsia" w:hAnsiTheme="minorEastAsia" w:cs="メイリオ" w:hint="eastAsia"/>
          <w:spacing w:val="15"/>
          <w:kern w:val="0"/>
          <w:sz w:val="24"/>
          <w:szCs w:val="24"/>
        </w:rPr>
        <w:t>設・・・</w:t>
      </w:r>
      <w:r w:rsidR="008D631E" w:rsidRPr="00D31989">
        <w:rPr>
          <w:rFonts w:asciiTheme="minorEastAsia" w:hAnsiTheme="minorEastAsia" w:cs="メイリオ" w:hint="eastAsia"/>
          <w:spacing w:val="15"/>
          <w:kern w:val="0"/>
          <w:sz w:val="24"/>
          <w:szCs w:val="24"/>
        </w:rPr>
        <w:t>30</w:t>
      </w:r>
      <w:r w:rsidR="00EF586A" w:rsidRPr="00D31989">
        <w:rPr>
          <w:rFonts w:asciiTheme="minorEastAsia" w:hAnsiTheme="minorEastAsia" w:cs="メイリオ" w:hint="eastAsia"/>
          <w:spacing w:val="15"/>
          <w:kern w:val="0"/>
          <w:sz w:val="24"/>
          <w:szCs w:val="24"/>
        </w:rPr>
        <w:t>施設中</w:t>
      </w:r>
      <w:r w:rsidR="008D631E" w:rsidRPr="00D31989">
        <w:rPr>
          <w:rFonts w:asciiTheme="minorEastAsia" w:hAnsiTheme="minorEastAsia" w:cs="メイリオ" w:hint="eastAsia"/>
          <w:spacing w:val="15"/>
          <w:kern w:val="0"/>
          <w:sz w:val="24"/>
          <w:szCs w:val="24"/>
        </w:rPr>
        <w:t>7</w:t>
      </w:r>
      <w:r w:rsidRPr="00D31989">
        <w:rPr>
          <w:rFonts w:asciiTheme="minorEastAsia" w:hAnsiTheme="minorEastAsia" w:cs="メイリオ" w:hint="eastAsia"/>
          <w:spacing w:val="15"/>
          <w:kern w:val="0"/>
          <w:sz w:val="24"/>
          <w:szCs w:val="24"/>
        </w:rPr>
        <w:t>施設（</w:t>
      </w:r>
      <w:r w:rsidR="008D631E" w:rsidRPr="00D31989">
        <w:rPr>
          <w:rFonts w:asciiTheme="minorEastAsia" w:hAnsiTheme="minorEastAsia" w:cs="メイリオ" w:hint="eastAsia"/>
          <w:spacing w:val="15"/>
          <w:kern w:val="0"/>
          <w:sz w:val="24"/>
          <w:szCs w:val="24"/>
        </w:rPr>
        <w:t>23.3</w:t>
      </w:r>
      <w:r w:rsidRPr="00D31989">
        <w:rPr>
          <w:rFonts w:asciiTheme="minorEastAsia" w:hAnsiTheme="minorEastAsia" w:cs="メイリオ" w:hint="eastAsia"/>
          <w:spacing w:val="15"/>
          <w:kern w:val="0"/>
          <w:sz w:val="24"/>
          <w:szCs w:val="24"/>
        </w:rPr>
        <w:t>％）</w:t>
      </w:r>
    </w:p>
    <w:p w14:paraId="7641C763" w14:textId="3FF1D44D" w:rsidR="008A21EC" w:rsidRPr="00D31989" w:rsidRDefault="008A21EC" w:rsidP="008A21EC">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 xml:space="preserve">　　　利用者・・</w:t>
      </w:r>
      <w:r w:rsidR="00A96045">
        <w:rPr>
          <w:rFonts w:asciiTheme="minorEastAsia" w:hAnsiTheme="minorEastAsia" w:cs="メイリオ" w:hint="eastAsia"/>
          <w:spacing w:val="15"/>
          <w:kern w:val="0"/>
          <w:sz w:val="24"/>
          <w:szCs w:val="24"/>
        </w:rPr>
        <w:t>・</w:t>
      </w:r>
      <w:r w:rsidR="008D631E" w:rsidRPr="00D31989">
        <w:rPr>
          <w:rFonts w:asciiTheme="minorEastAsia" w:hAnsiTheme="minorEastAsia" w:cs="メイリオ" w:hint="eastAsia"/>
          <w:spacing w:val="15"/>
          <w:kern w:val="0"/>
          <w:sz w:val="24"/>
          <w:szCs w:val="24"/>
        </w:rPr>
        <w:t>22</w:t>
      </w:r>
      <w:r w:rsidR="00EF586A" w:rsidRPr="00D31989">
        <w:rPr>
          <w:rFonts w:asciiTheme="minorEastAsia" w:hAnsiTheme="minorEastAsia" w:cs="メイリオ" w:hint="eastAsia"/>
          <w:spacing w:val="15"/>
          <w:kern w:val="0"/>
          <w:sz w:val="24"/>
          <w:szCs w:val="24"/>
        </w:rPr>
        <w:t>名中</w:t>
      </w:r>
      <w:r w:rsidR="008D631E" w:rsidRPr="00D31989">
        <w:rPr>
          <w:rFonts w:asciiTheme="minorEastAsia" w:hAnsiTheme="minorEastAsia" w:cs="メイリオ" w:hint="eastAsia"/>
          <w:spacing w:val="15"/>
          <w:kern w:val="0"/>
          <w:sz w:val="24"/>
          <w:szCs w:val="24"/>
        </w:rPr>
        <w:t>11</w:t>
      </w:r>
      <w:r w:rsidRPr="00D31989">
        <w:rPr>
          <w:rFonts w:asciiTheme="minorEastAsia" w:hAnsiTheme="minorEastAsia" w:cs="メイリオ" w:hint="eastAsia"/>
          <w:spacing w:val="15"/>
          <w:kern w:val="0"/>
          <w:sz w:val="24"/>
          <w:szCs w:val="24"/>
        </w:rPr>
        <w:t>名（</w:t>
      </w:r>
      <w:r w:rsidR="008D631E" w:rsidRPr="00D31989">
        <w:rPr>
          <w:rFonts w:asciiTheme="minorEastAsia" w:hAnsiTheme="minorEastAsia" w:cs="メイリオ" w:hint="eastAsia"/>
          <w:spacing w:val="15"/>
          <w:kern w:val="0"/>
          <w:sz w:val="24"/>
          <w:szCs w:val="24"/>
        </w:rPr>
        <w:t>50.0</w:t>
      </w:r>
      <w:r w:rsidRPr="00D31989">
        <w:rPr>
          <w:rFonts w:asciiTheme="minorEastAsia" w:hAnsiTheme="minorEastAsia" w:cs="メイリオ" w:hint="eastAsia"/>
          <w:spacing w:val="15"/>
          <w:kern w:val="0"/>
          <w:sz w:val="24"/>
          <w:szCs w:val="24"/>
        </w:rPr>
        <w:t>％）</w:t>
      </w:r>
    </w:p>
    <w:p w14:paraId="7641C764" w14:textId="77777777" w:rsidR="00EF586A" w:rsidRPr="00D31989" w:rsidRDefault="00EF586A"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65" w14:textId="33AD87F3" w:rsidR="008A21EC" w:rsidRPr="00D31989" w:rsidRDefault="00775A19" w:rsidP="008A21EC">
      <w:pPr>
        <w:widowControl/>
        <w:spacing w:after="150" w:line="300" w:lineRule="atLeast"/>
        <w:ind w:left="310" w:hangingChars="100" w:hanging="310"/>
        <w:jc w:val="left"/>
        <w:rPr>
          <w:rFonts w:asciiTheme="minorEastAsia" w:hAnsiTheme="minorEastAsia" w:cs="メイリオ"/>
          <w:spacing w:val="15"/>
          <w:kern w:val="0"/>
          <w:sz w:val="28"/>
          <w:szCs w:val="28"/>
          <w:u w:val="single"/>
        </w:rPr>
      </w:pPr>
      <w:r w:rsidRPr="00D31989">
        <w:rPr>
          <w:rFonts w:asciiTheme="minorEastAsia" w:hAnsiTheme="minorEastAsia" w:cs="メイリオ" w:hint="eastAsia"/>
          <w:spacing w:val="15"/>
          <w:kern w:val="0"/>
          <w:sz w:val="28"/>
          <w:szCs w:val="28"/>
          <w:u w:val="single"/>
        </w:rPr>
        <w:t>①</w:t>
      </w:r>
      <w:r w:rsidRPr="00D31989">
        <w:rPr>
          <w:rFonts w:ascii="ＭＳ 明朝" w:hAnsi="ＭＳ 明朝" w:hint="eastAsia"/>
          <w:sz w:val="28"/>
          <w:szCs w:val="28"/>
          <w:u w:val="single"/>
        </w:rPr>
        <w:t>理学療法士に対する訪問リハ評価表使用に関するアンケート調査</w:t>
      </w:r>
    </w:p>
    <w:p w14:paraId="7641C766" w14:textId="77777777" w:rsidR="00EF586A" w:rsidRPr="004B5453" w:rsidRDefault="00EF586A" w:rsidP="00EF586A">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１．評価用紙を使用して、良かったことを教えて下さい。</w:t>
      </w:r>
    </w:p>
    <w:p w14:paraId="7641C767" w14:textId="77777777" w:rsidR="00EF586A" w:rsidRPr="00D31989" w:rsidRDefault="00EF586A" w:rsidP="00EF586A">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・データ内容をまとめやすい。</w:t>
      </w:r>
    </w:p>
    <w:p w14:paraId="7641C768" w14:textId="77777777" w:rsidR="00EF586A" w:rsidRPr="00D31989" w:rsidRDefault="00EF586A" w:rsidP="00EF586A">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・プログラムの内容やＡＤＬの変化が確認できる。</w:t>
      </w:r>
    </w:p>
    <w:p w14:paraId="7641C769" w14:textId="77777777" w:rsidR="00EF586A" w:rsidRPr="00D31989" w:rsidRDefault="00EF586A" w:rsidP="00EF586A">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・月に1回評価し直す習慣がついた。</w:t>
      </w:r>
    </w:p>
    <w:p w14:paraId="7641C76A" w14:textId="77777777" w:rsidR="00EF586A" w:rsidRPr="00D31989" w:rsidRDefault="00EF586A" w:rsidP="00EF586A">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・定期的に評価を行う事の重要性を再確認することができた。</w:t>
      </w:r>
    </w:p>
    <w:p w14:paraId="7641C76B" w14:textId="500FECE2" w:rsidR="00EF586A" w:rsidRPr="00D31989" w:rsidRDefault="00A96045" w:rsidP="00EF586A">
      <w:pPr>
        <w:widowControl/>
        <w:spacing w:after="150" w:line="300" w:lineRule="atLeast"/>
        <w:ind w:left="270" w:hangingChars="100" w:hanging="270"/>
        <w:jc w:val="left"/>
        <w:rPr>
          <w:rFonts w:asciiTheme="minorEastAsia" w:hAnsiTheme="minorEastAsia" w:cs="メイリオ"/>
          <w:spacing w:val="15"/>
          <w:kern w:val="0"/>
          <w:sz w:val="24"/>
          <w:szCs w:val="24"/>
        </w:rPr>
      </w:pPr>
      <w:r>
        <w:rPr>
          <w:rFonts w:asciiTheme="minorEastAsia" w:hAnsiTheme="minorEastAsia" w:cs="メイリオ" w:hint="eastAsia"/>
          <w:spacing w:val="15"/>
          <w:kern w:val="0"/>
          <w:sz w:val="24"/>
          <w:szCs w:val="24"/>
        </w:rPr>
        <w:t>・評価表があることで、利用者様の現状を把握し易かった</w:t>
      </w:r>
      <w:r w:rsidR="00EF586A" w:rsidRPr="00D31989">
        <w:rPr>
          <w:rFonts w:asciiTheme="minorEastAsia" w:hAnsiTheme="minorEastAsia" w:cs="メイリオ" w:hint="eastAsia"/>
          <w:spacing w:val="15"/>
          <w:kern w:val="0"/>
          <w:sz w:val="24"/>
          <w:szCs w:val="24"/>
        </w:rPr>
        <w:t>。</w:t>
      </w:r>
    </w:p>
    <w:p w14:paraId="7641C76C" w14:textId="77777777" w:rsidR="00EF586A" w:rsidRPr="00D31989" w:rsidRDefault="00EF586A"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6D" w14:textId="77777777" w:rsidR="008A21EC" w:rsidRPr="004B5453" w:rsidRDefault="008A21EC" w:rsidP="008A21EC">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２．評価用紙を使用して、困ったことを教えて下さい。</w:t>
      </w:r>
    </w:p>
    <w:p w14:paraId="7641C76E" w14:textId="77777777" w:rsidR="008A21EC" w:rsidRPr="00D31989" w:rsidRDefault="008A21EC" w:rsidP="008A21EC">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・ADL（BI)、IADLの項目が在宅用に合致させるのに苦慮した。</w:t>
      </w:r>
    </w:p>
    <w:p w14:paraId="7641C76F" w14:textId="77777777" w:rsidR="008A21EC" w:rsidRPr="00D31989" w:rsidRDefault="008A21EC" w:rsidP="008A21EC">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・微妙な介助量、自立動作の変化をどう表記するか、考えさせられた。</w:t>
      </w:r>
    </w:p>
    <w:p w14:paraId="7641C770" w14:textId="77777777" w:rsidR="008A21EC" w:rsidRPr="00D31989" w:rsidRDefault="008A21EC" w:rsidP="008A21EC">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・利用者様の状態などの影響で定期的に評価を行う事ができなかった。</w:t>
      </w:r>
    </w:p>
    <w:p w14:paraId="7641C771" w14:textId="77777777" w:rsidR="008A21EC" w:rsidRPr="00D31989" w:rsidRDefault="008A21EC" w:rsidP="008A21EC">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・具体的な評価内容や目標、プログラムの内容は書きにくさを感じた。</w:t>
      </w:r>
    </w:p>
    <w:p w14:paraId="7641C772" w14:textId="1B913BEA" w:rsidR="008A21EC" w:rsidRPr="00D31989" w:rsidRDefault="008A21EC" w:rsidP="008A21EC">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w:t>
      </w:r>
      <w:r w:rsidR="00A96045">
        <w:rPr>
          <w:rFonts w:asciiTheme="minorEastAsia" w:hAnsiTheme="minorEastAsia" w:cs="メイリオ" w:hint="eastAsia"/>
          <w:spacing w:val="15"/>
          <w:kern w:val="0"/>
          <w:sz w:val="24"/>
          <w:szCs w:val="24"/>
        </w:rPr>
        <w:t>IADL</w:t>
      </w:r>
      <w:r w:rsidRPr="00D31989">
        <w:rPr>
          <w:rFonts w:asciiTheme="minorEastAsia" w:hAnsiTheme="minorEastAsia" w:cs="メイリオ" w:hint="eastAsia"/>
          <w:spacing w:val="15"/>
          <w:kern w:val="0"/>
          <w:sz w:val="24"/>
          <w:szCs w:val="24"/>
        </w:rPr>
        <w:t>の点数がつけにくいと感じた。</w:t>
      </w:r>
    </w:p>
    <w:p w14:paraId="7641C773" w14:textId="3E812045" w:rsidR="008A21EC" w:rsidRPr="00D31989" w:rsidRDefault="00A96045" w:rsidP="008A21EC">
      <w:pPr>
        <w:widowControl/>
        <w:spacing w:after="150" w:line="300" w:lineRule="atLeast"/>
        <w:ind w:left="270" w:hangingChars="100" w:hanging="270"/>
        <w:jc w:val="left"/>
        <w:rPr>
          <w:rFonts w:asciiTheme="minorEastAsia" w:hAnsiTheme="minorEastAsia" w:cs="メイリオ"/>
          <w:spacing w:val="15"/>
          <w:kern w:val="0"/>
          <w:sz w:val="24"/>
          <w:szCs w:val="24"/>
        </w:rPr>
      </w:pPr>
      <w:r>
        <w:rPr>
          <w:rFonts w:asciiTheme="minorEastAsia" w:hAnsiTheme="minorEastAsia" w:cs="メイリオ" w:hint="eastAsia"/>
          <w:spacing w:val="15"/>
          <w:kern w:val="0"/>
          <w:sz w:val="24"/>
          <w:szCs w:val="24"/>
        </w:rPr>
        <w:t>・現場で（訪問先）使う分には時間を要すため、実際の現場では施設</w:t>
      </w:r>
      <w:r w:rsidR="008A21EC" w:rsidRPr="00D31989">
        <w:rPr>
          <w:rFonts w:asciiTheme="minorEastAsia" w:hAnsiTheme="minorEastAsia" w:cs="メイリオ" w:hint="eastAsia"/>
          <w:spacing w:val="15"/>
          <w:kern w:val="0"/>
          <w:sz w:val="24"/>
          <w:szCs w:val="24"/>
        </w:rPr>
        <w:t>で用意した簡易評価を使い、本評価表は業務終了後の記録時間に書くことが多かった。</w:t>
      </w:r>
    </w:p>
    <w:p w14:paraId="7641C774" w14:textId="77777777" w:rsidR="008A21EC" w:rsidRPr="00D31989" w:rsidRDefault="008A21EC" w:rsidP="008A21EC">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・認知機能が良くわからなかった。</w:t>
      </w:r>
    </w:p>
    <w:p w14:paraId="7641C775" w14:textId="77777777" w:rsidR="008A21EC" w:rsidRPr="00D31989" w:rsidRDefault="008A21EC"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79" w14:textId="77777777" w:rsidR="00AE77B8" w:rsidRPr="004B5453" w:rsidRDefault="00AE77B8" w:rsidP="004B5453">
      <w:pPr>
        <w:widowControl/>
        <w:spacing w:after="150" w:line="300" w:lineRule="atLeast"/>
        <w:ind w:left="474" w:hangingChars="197" w:hanging="474"/>
        <w:jc w:val="left"/>
        <w:rPr>
          <w:rFonts w:asciiTheme="minorEastAsia" w:hAnsiTheme="minorEastAsia" w:cs="メイリオ"/>
          <w:b/>
          <w:spacing w:val="15"/>
          <w:kern w:val="0"/>
          <w:szCs w:val="21"/>
          <w:u w:val="single"/>
        </w:rPr>
      </w:pPr>
      <w:r w:rsidRPr="004B5453">
        <w:rPr>
          <w:rFonts w:asciiTheme="minorEastAsia" w:hAnsiTheme="minorEastAsia" w:cs="メイリオ" w:hint="eastAsia"/>
          <w:b/>
          <w:spacing w:val="15"/>
          <w:kern w:val="0"/>
          <w:szCs w:val="21"/>
          <w:u w:val="single"/>
        </w:rPr>
        <w:t>３．今後、評価用紙をどのように改定すれば、もっと使用しやすくなると思いますか。</w:t>
      </w:r>
    </w:p>
    <w:p w14:paraId="7641C77A"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・使用しやすさは十分ではないかと感じる。</w:t>
      </w:r>
    </w:p>
    <w:p w14:paraId="7641C77B" w14:textId="29B8BD3C" w:rsidR="00AE77B8" w:rsidRPr="00D31989" w:rsidRDefault="00A96045"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Pr>
          <w:rFonts w:asciiTheme="minorEastAsia" w:hAnsiTheme="minorEastAsia" w:cs="メイリオ" w:hint="eastAsia"/>
          <w:spacing w:val="15"/>
          <w:kern w:val="0"/>
          <w:sz w:val="24"/>
          <w:szCs w:val="24"/>
        </w:rPr>
        <w:t>・ニーズの把握ができるような項目があっても良いのでは</w:t>
      </w:r>
      <w:r w:rsidR="00AE77B8" w:rsidRPr="00D31989">
        <w:rPr>
          <w:rFonts w:asciiTheme="minorEastAsia" w:hAnsiTheme="minorEastAsia" w:cs="メイリオ" w:hint="eastAsia"/>
          <w:spacing w:val="15"/>
          <w:kern w:val="0"/>
          <w:sz w:val="24"/>
          <w:szCs w:val="24"/>
        </w:rPr>
        <w:t>ないか。</w:t>
      </w:r>
    </w:p>
    <w:p w14:paraId="7641C77C" w14:textId="7765CAF8" w:rsidR="00AE77B8" w:rsidRPr="00D31989" w:rsidRDefault="00A96045"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Pr>
          <w:rFonts w:asciiTheme="minorEastAsia" w:hAnsiTheme="minorEastAsia" w:cs="メイリオ" w:hint="eastAsia"/>
          <w:spacing w:val="15"/>
          <w:kern w:val="0"/>
          <w:sz w:val="24"/>
          <w:szCs w:val="24"/>
        </w:rPr>
        <w:t>・ｗｏｒｄ等使用し、自由度が広がれば使用しやすい</w:t>
      </w:r>
      <w:r w:rsidR="00AE77B8" w:rsidRPr="00D31989">
        <w:rPr>
          <w:rFonts w:asciiTheme="minorEastAsia" w:hAnsiTheme="minorEastAsia" w:cs="メイリオ" w:hint="eastAsia"/>
          <w:spacing w:val="15"/>
          <w:kern w:val="0"/>
          <w:sz w:val="24"/>
          <w:szCs w:val="24"/>
        </w:rPr>
        <w:t>。</w:t>
      </w:r>
    </w:p>
    <w:p w14:paraId="7641C77D"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lastRenderedPageBreak/>
        <w:t>・訪問では変化改善が少なく、細かい介助量や自立度の変化が数値化できると良いと感じた。</w:t>
      </w:r>
    </w:p>
    <w:p w14:paraId="7641C77E" w14:textId="02EC9A64"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・地域ケア会議では、</w:t>
      </w:r>
      <w:r w:rsidR="00A96045">
        <w:rPr>
          <w:rFonts w:asciiTheme="minorEastAsia" w:hAnsiTheme="minorEastAsia" w:cs="メイリオ" w:hint="eastAsia"/>
          <w:spacing w:val="15"/>
          <w:kern w:val="0"/>
          <w:sz w:val="24"/>
          <w:szCs w:val="24"/>
        </w:rPr>
        <w:t>ADL</w:t>
      </w:r>
      <w:r w:rsidRPr="00D31989">
        <w:rPr>
          <w:rFonts w:asciiTheme="minorEastAsia" w:hAnsiTheme="minorEastAsia" w:cs="メイリオ" w:hint="eastAsia"/>
          <w:spacing w:val="15"/>
          <w:kern w:val="0"/>
          <w:sz w:val="24"/>
          <w:szCs w:val="24"/>
        </w:rPr>
        <w:t>面の評価よりも、握力、ＴＵＧ、片脚立位、ＣＳ３０などの評価のことを聞かれることが多かったので、それらの項目を記入する枠が、記入しやすい枠としてあればいいのでは</w:t>
      </w:r>
      <w:r w:rsidR="00A96045">
        <w:rPr>
          <w:rFonts w:asciiTheme="minorEastAsia" w:hAnsiTheme="minorEastAsia" w:cs="メイリオ" w:hint="eastAsia"/>
          <w:spacing w:val="15"/>
          <w:kern w:val="0"/>
          <w:sz w:val="24"/>
          <w:szCs w:val="24"/>
        </w:rPr>
        <w:t>良いと感じた</w:t>
      </w:r>
      <w:r w:rsidRPr="00D31989">
        <w:rPr>
          <w:rFonts w:asciiTheme="minorEastAsia" w:hAnsiTheme="minorEastAsia" w:cs="メイリオ" w:hint="eastAsia"/>
          <w:spacing w:val="15"/>
          <w:kern w:val="0"/>
          <w:sz w:val="24"/>
          <w:szCs w:val="24"/>
        </w:rPr>
        <w:t>。</w:t>
      </w:r>
    </w:p>
    <w:p w14:paraId="7641C77F" w14:textId="283C5060"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w:t>
      </w:r>
      <w:r w:rsidR="00A96045">
        <w:rPr>
          <w:rFonts w:asciiTheme="minorEastAsia" w:hAnsiTheme="minorEastAsia" w:cs="メイリオ" w:hint="eastAsia"/>
          <w:spacing w:val="15"/>
          <w:kern w:val="0"/>
          <w:sz w:val="24"/>
          <w:szCs w:val="24"/>
        </w:rPr>
        <w:t>ADL</w:t>
      </w:r>
      <w:r w:rsidRPr="00D31989">
        <w:rPr>
          <w:rFonts w:asciiTheme="minorEastAsia" w:hAnsiTheme="minorEastAsia" w:cs="メイリオ" w:hint="eastAsia"/>
          <w:spacing w:val="15"/>
          <w:kern w:val="0"/>
          <w:sz w:val="24"/>
          <w:szCs w:val="24"/>
        </w:rPr>
        <w:t>の評価が</w:t>
      </w:r>
      <w:proofErr w:type="spellStart"/>
      <w:r w:rsidR="00A96045">
        <w:rPr>
          <w:rFonts w:asciiTheme="minorEastAsia" w:hAnsiTheme="minorEastAsia" w:cs="メイリオ" w:hint="eastAsia"/>
          <w:spacing w:val="15"/>
          <w:kern w:val="0"/>
          <w:sz w:val="24"/>
          <w:szCs w:val="24"/>
        </w:rPr>
        <w:t>Barthel</w:t>
      </w:r>
      <w:proofErr w:type="spellEnd"/>
      <w:r w:rsidR="00A96045">
        <w:rPr>
          <w:rFonts w:asciiTheme="minorEastAsia" w:hAnsiTheme="minorEastAsia" w:cs="メイリオ" w:hint="eastAsia"/>
          <w:spacing w:val="15"/>
          <w:kern w:val="0"/>
          <w:sz w:val="24"/>
          <w:szCs w:val="24"/>
        </w:rPr>
        <w:t xml:space="preserve"> Indexよ</w:t>
      </w:r>
      <w:r w:rsidRPr="00D31989">
        <w:rPr>
          <w:rFonts w:asciiTheme="minorEastAsia" w:hAnsiTheme="minorEastAsia" w:cs="メイリオ" w:hint="eastAsia"/>
          <w:spacing w:val="15"/>
          <w:kern w:val="0"/>
          <w:sz w:val="24"/>
          <w:szCs w:val="24"/>
        </w:rPr>
        <w:t>り</w:t>
      </w:r>
      <w:r w:rsidR="00A96045">
        <w:rPr>
          <w:rFonts w:asciiTheme="minorEastAsia" w:hAnsiTheme="minorEastAsia" w:cs="メイリオ" w:hint="eastAsia"/>
          <w:spacing w:val="15"/>
          <w:kern w:val="0"/>
          <w:sz w:val="24"/>
          <w:szCs w:val="24"/>
        </w:rPr>
        <w:t>FIM</w:t>
      </w:r>
      <w:r w:rsidRPr="00D31989">
        <w:rPr>
          <w:rFonts w:asciiTheme="minorEastAsia" w:hAnsiTheme="minorEastAsia" w:cs="メイリオ" w:hint="eastAsia"/>
          <w:spacing w:val="15"/>
          <w:kern w:val="0"/>
          <w:sz w:val="24"/>
          <w:szCs w:val="24"/>
        </w:rPr>
        <w:t>の方が良いのではないかと感じた。</w:t>
      </w:r>
    </w:p>
    <w:p w14:paraId="7641C780" w14:textId="77777777" w:rsidR="00AE77B8" w:rsidRPr="00D31989" w:rsidRDefault="00AE77B8"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81" w14:textId="77777777" w:rsidR="00AE77B8" w:rsidRPr="004B5453" w:rsidRDefault="00AE77B8" w:rsidP="00AE77B8">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４．今後も、当協会作成の評価用紙を使用して頂けますか。</w:t>
      </w:r>
    </w:p>
    <w:tbl>
      <w:tblPr>
        <w:tblW w:w="6111" w:type="dxa"/>
        <w:tblInd w:w="8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984"/>
        <w:gridCol w:w="2127"/>
      </w:tblGrid>
      <w:tr w:rsidR="00D31989" w:rsidRPr="00D31989" w14:paraId="7641C784" w14:textId="77777777" w:rsidTr="00AE77B8">
        <w:trPr>
          <w:trHeight w:val="270"/>
        </w:trPr>
        <w:tc>
          <w:tcPr>
            <w:tcW w:w="3984" w:type="dxa"/>
            <w:tcBorders>
              <w:top w:val="single" w:sz="4" w:space="0" w:color="auto"/>
              <w:bottom w:val="dashSmallGap" w:sz="4" w:space="0" w:color="auto"/>
              <w:right w:val="dotted" w:sz="4" w:space="0" w:color="auto"/>
            </w:tcBorders>
            <w:shd w:val="clear" w:color="auto" w:fill="auto"/>
            <w:noWrap/>
            <w:vAlign w:val="bottom"/>
            <w:hideMark/>
          </w:tcPr>
          <w:p w14:paraId="7641C782"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はい</w:t>
            </w:r>
          </w:p>
        </w:tc>
        <w:tc>
          <w:tcPr>
            <w:tcW w:w="2127" w:type="dxa"/>
            <w:tcBorders>
              <w:top w:val="single" w:sz="4" w:space="0" w:color="auto"/>
              <w:left w:val="dotted" w:sz="4" w:space="0" w:color="auto"/>
              <w:bottom w:val="dashSmallGap" w:sz="4" w:space="0" w:color="auto"/>
            </w:tcBorders>
            <w:shd w:val="clear" w:color="auto" w:fill="auto"/>
            <w:noWrap/>
            <w:vAlign w:val="bottom"/>
            <w:hideMark/>
          </w:tcPr>
          <w:p w14:paraId="7641C783" w14:textId="77777777" w:rsidR="00AE77B8" w:rsidRPr="00D31989" w:rsidRDefault="00AE77B8" w:rsidP="00AE77B8">
            <w:pPr>
              <w:widowControl/>
              <w:jc w:val="center"/>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２施設</w:t>
            </w:r>
          </w:p>
        </w:tc>
      </w:tr>
      <w:tr w:rsidR="00D31989" w:rsidRPr="00D31989" w14:paraId="7641C787" w14:textId="77777777" w:rsidTr="00AE77B8">
        <w:trPr>
          <w:trHeight w:val="270"/>
        </w:trPr>
        <w:tc>
          <w:tcPr>
            <w:tcW w:w="3984" w:type="dxa"/>
            <w:tcBorders>
              <w:top w:val="dashSmallGap" w:sz="4" w:space="0" w:color="auto"/>
              <w:bottom w:val="dashSmallGap" w:sz="4" w:space="0" w:color="auto"/>
              <w:right w:val="dotted" w:sz="4" w:space="0" w:color="auto"/>
            </w:tcBorders>
            <w:shd w:val="clear" w:color="auto" w:fill="auto"/>
            <w:noWrap/>
            <w:vAlign w:val="bottom"/>
            <w:hideMark/>
          </w:tcPr>
          <w:p w14:paraId="7641C785"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いいえ</w:t>
            </w:r>
          </w:p>
        </w:tc>
        <w:tc>
          <w:tcPr>
            <w:tcW w:w="2127" w:type="dxa"/>
            <w:tcBorders>
              <w:top w:val="dashSmallGap" w:sz="4" w:space="0" w:color="auto"/>
              <w:left w:val="dotted" w:sz="4" w:space="0" w:color="auto"/>
              <w:bottom w:val="dashSmallGap" w:sz="4" w:space="0" w:color="auto"/>
            </w:tcBorders>
            <w:shd w:val="clear" w:color="auto" w:fill="auto"/>
            <w:noWrap/>
            <w:vAlign w:val="bottom"/>
            <w:hideMark/>
          </w:tcPr>
          <w:p w14:paraId="7641C786" w14:textId="77777777" w:rsidR="00AE77B8" w:rsidRPr="00D31989" w:rsidRDefault="00AE77B8" w:rsidP="00AE77B8">
            <w:pPr>
              <w:widowControl/>
              <w:jc w:val="center"/>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０施設</w:t>
            </w:r>
          </w:p>
        </w:tc>
      </w:tr>
      <w:tr w:rsidR="00AE77B8" w:rsidRPr="00D31989" w14:paraId="7641C78A" w14:textId="77777777" w:rsidTr="00AE77B8">
        <w:trPr>
          <w:trHeight w:val="270"/>
        </w:trPr>
        <w:tc>
          <w:tcPr>
            <w:tcW w:w="3984" w:type="dxa"/>
            <w:tcBorders>
              <w:top w:val="dashSmallGap" w:sz="4" w:space="0" w:color="auto"/>
              <w:bottom w:val="single" w:sz="4" w:space="0" w:color="auto"/>
              <w:right w:val="dotted" w:sz="4" w:space="0" w:color="auto"/>
            </w:tcBorders>
            <w:shd w:val="clear" w:color="auto" w:fill="auto"/>
            <w:noWrap/>
            <w:vAlign w:val="bottom"/>
            <w:hideMark/>
          </w:tcPr>
          <w:p w14:paraId="7641C788"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どちらともいえない</w:t>
            </w:r>
          </w:p>
        </w:tc>
        <w:tc>
          <w:tcPr>
            <w:tcW w:w="2127" w:type="dxa"/>
            <w:tcBorders>
              <w:top w:val="dashSmallGap" w:sz="4" w:space="0" w:color="auto"/>
              <w:left w:val="dotted" w:sz="4" w:space="0" w:color="auto"/>
              <w:bottom w:val="single" w:sz="4" w:space="0" w:color="auto"/>
            </w:tcBorders>
            <w:shd w:val="clear" w:color="auto" w:fill="auto"/>
            <w:noWrap/>
            <w:vAlign w:val="bottom"/>
            <w:hideMark/>
          </w:tcPr>
          <w:p w14:paraId="7641C789" w14:textId="77777777" w:rsidR="00AE77B8" w:rsidRPr="00D31989" w:rsidRDefault="00AE77B8" w:rsidP="00AE77B8">
            <w:pPr>
              <w:widowControl/>
              <w:jc w:val="center"/>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５施設</w:t>
            </w:r>
          </w:p>
        </w:tc>
      </w:tr>
    </w:tbl>
    <w:p w14:paraId="7641C78B" w14:textId="77777777" w:rsidR="00AE77B8" w:rsidRPr="00D31989" w:rsidRDefault="00AE77B8"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8C" w14:textId="77777777" w:rsidR="00AE77B8" w:rsidRPr="00D31989" w:rsidRDefault="00AE77B8" w:rsidP="00AE77B8">
      <w:pPr>
        <w:widowControl/>
        <w:spacing w:after="150" w:line="300" w:lineRule="atLeast"/>
        <w:jc w:val="left"/>
        <w:rPr>
          <w:rFonts w:asciiTheme="minorEastAsia" w:hAnsiTheme="minorEastAsia" w:cs="メイリオ"/>
          <w:spacing w:val="15"/>
          <w:kern w:val="0"/>
          <w:sz w:val="24"/>
          <w:szCs w:val="24"/>
        </w:rPr>
      </w:pPr>
    </w:p>
    <w:p w14:paraId="7641C78D" w14:textId="77777777" w:rsidR="00AE77B8" w:rsidRPr="00D31989" w:rsidRDefault="00AE77B8" w:rsidP="00AE77B8">
      <w:pPr>
        <w:widowControl/>
        <w:spacing w:after="150" w:line="300" w:lineRule="atLeast"/>
        <w:jc w:val="left"/>
        <w:rPr>
          <w:rFonts w:asciiTheme="minorEastAsia" w:hAnsiTheme="minorEastAsia" w:cs="メイリオ"/>
          <w:spacing w:val="15"/>
          <w:kern w:val="0"/>
          <w:sz w:val="24"/>
          <w:szCs w:val="24"/>
        </w:rPr>
      </w:pPr>
    </w:p>
    <w:p w14:paraId="7641C78E" w14:textId="77777777" w:rsidR="00AE77B8" w:rsidRPr="00D31989" w:rsidRDefault="00AE77B8" w:rsidP="00AE77B8">
      <w:pPr>
        <w:widowControl/>
        <w:spacing w:after="150" w:line="300" w:lineRule="atLeast"/>
        <w:jc w:val="left"/>
        <w:rPr>
          <w:rFonts w:asciiTheme="minorEastAsia" w:hAnsiTheme="minorEastAsia" w:cs="メイリオ"/>
          <w:spacing w:val="15"/>
          <w:kern w:val="0"/>
          <w:sz w:val="24"/>
          <w:szCs w:val="24"/>
        </w:rPr>
      </w:pPr>
    </w:p>
    <w:p w14:paraId="7641C78F" w14:textId="77777777" w:rsidR="00AE77B8" w:rsidRPr="00D31989" w:rsidRDefault="00AE77B8" w:rsidP="00AE77B8">
      <w:pPr>
        <w:widowControl/>
        <w:spacing w:after="150" w:line="300" w:lineRule="atLeast"/>
        <w:jc w:val="left"/>
        <w:rPr>
          <w:rFonts w:asciiTheme="minorEastAsia" w:hAnsiTheme="minorEastAsia" w:cs="メイリオ"/>
          <w:spacing w:val="15"/>
          <w:kern w:val="0"/>
          <w:sz w:val="24"/>
          <w:szCs w:val="24"/>
        </w:rPr>
      </w:pPr>
    </w:p>
    <w:p w14:paraId="7641C790" w14:textId="77777777" w:rsidR="00AE77B8" w:rsidRPr="00D31989" w:rsidRDefault="00AE77B8" w:rsidP="00AE77B8">
      <w:pPr>
        <w:widowControl/>
        <w:spacing w:after="150" w:line="300" w:lineRule="atLeast"/>
        <w:jc w:val="left"/>
        <w:rPr>
          <w:rFonts w:asciiTheme="minorEastAsia" w:hAnsiTheme="minorEastAsia" w:cs="メイリオ"/>
          <w:spacing w:val="15"/>
          <w:kern w:val="0"/>
          <w:sz w:val="24"/>
          <w:szCs w:val="24"/>
        </w:rPr>
      </w:pPr>
    </w:p>
    <w:p w14:paraId="7641C791" w14:textId="77777777" w:rsidR="00AE77B8" w:rsidRPr="00D31989" w:rsidRDefault="00AE77B8" w:rsidP="00AE77B8">
      <w:pPr>
        <w:widowControl/>
        <w:spacing w:after="150" w:line="300" w:lineRule="atLeast"/>
        <w:jc w:val="left"/>
        <w:rPr>
          <w:rFonts w:asciiTheme="minorEastAsia" w:hAnsiTheme="minorEastAsia" w:cs="メイリオ"/>
          <w:spacing w:val="15"/>
          <w:kern w:val="0"/>
          <w:sz w:val="24"/>
          <w:szCs w:val="24"/>
        </w:rPr>
      </w:pPr>
    </w:p>
    <w:p w14:paraId="15458FAF" w14:textId="77777777" w:rsidR="004B5453" w:rsidRDefault="004B5453" w:rsidP="004B5453">
      <w:pPr>
        <w:widowControl/>
        <w:jc w:val="left"/>
        <w:rPr>
          <w:rFonts w:asciiTheme="minorEastAsia" w:hAnsiTheme="minorEastAsia" w:cs="メイリオ"/>
          <w:spacing w:val="15"/>
          <w:kern w:val="0"/>
          <w:sz w:val="28"/>
          <w:szCs w:val="28"/>
          <w:u w:val="single"/>
        </w:rPr>
      </w:pPr>
    </w:p>
    <w:p w14:paraId="015164B7" w14:textId="77777777" w:rsidR="004B5453" w:rsidRDefault="004B5453" w:rsidP="004B5453">
      <w:pPr>
        <w:widowControl/>
        <w:jc w:val="left"/>
        <w:rPr>
          <w:rFonts w:asciiTheme="minorEastAsia" w:hAnsiTheme="minorEastAsia" w:cs="メイリオ"/>
          <w:spacing w:val="15"/>
          <w:kern w:val="0"/>
          <w:sz w:val="28"/>
          <w:szCs w:val="28"/>
          <w:u w:val="single"/>
        </w:rPr>
      </w:pPr>
    </w:p>
    <w:p w14:paraId="2A91674C" w14:textId="77777777" w:rsidR="004B5453" w:rsidRDefault="004B5453" w:rsidP="004B5453">
      <w:pPr>
        <w:widowControl/>
        <w:jc w:val="left"/>
        <w:rPr>
          <w:rFonts w:asciiTheme="minorEastAsia" w:hAnsiTheme="minorEastAsia" w:cs="メイリオ"/>
          <w:spacing w:val="15"/>
          <w:kern w:val="0"/>
          <w:sz w:val="28"/>
          <w:szCs w:val="28"/>
          <w:u w:val="single"/>
        </w:rPr>
      </w:pPr>
    </w:p>
    <w:p w14:paraId="27348589" w14:textId="77777777" w:rsidR="004B5453" w:rsidRDefault="004B5453" w:rsidP="004B5453">
      <w:pPr>
        <w:widowControl/>
        <w:jc w:val="left"/>
        <w:rPr>
          <w:rFonts w:asciiTheme="minorEastAsia" w:hAnsiTheme="minorEastAsia" w:cs="メイリオ"/>
          <w:spacing w:val="15"/>
          <w:kern w:val="0"/>
          <w:sz w:val="28"/>
          <w:szCs w:val="28"/>
          <w:u w:val="single"/>
        </w:rPr>
      </w:pPr>
    </w:p>
    <w:p w14:paraId="24F39D38" w14:textId="77777777" w:rsidR="004B5453" w:rsidRDefault="004B5453" w:rsidP="004B5453">
      <w:pPr>
        <w:widowControl/>
        <w:jc w:val="left"/>
        <w:rPr>
          <w:rFonts w:asciiTheme="minorEastAsia" w:hAnsiTheme="minorEastAsia" w:cs="メイリオ"/>
          <w:spacing w:val="15"/>
          <w:kern w:val="0"/>
          <w:sz w:val="28"/>
          <w:szCs w:val="28"/>
          <w:u w:val="single"/>
        </w:rPr>
      </w:pPr>
    </w:p>
    <w:p w14:paraId="30E33144" w14:textId="77777777" w:rsidR="004B5453" w:rsidRDefault="004B5453" w:rsidP="004B5453">
      <w:pPr>
        <w:widowControl/>
        <w:jc w:val="left"/>
        <w:rPr>
          <w:rFonts w:asciiTheme="minorEastAsia" w:hAnsiTheme="minorEastAsia" w:cs="メイリオ"/>
          <w:spacing w:val="15"/>
          <w:kern w:val="0"/>
          <w:sz w:val="28"/>
          <w:szCs w:val="28"/>
          <w:u w:val="single"/>
        </w:rPr>
      </w:pPr>
    </w:p>
    <w:p w14:paraId="16E5DD94" w14:textId="77777777" w:rsidR="004B5453" w:rsidRDefault="004B5453" w:rsidP="004B5453">
      <w:pPr>
        <w:widowControl/>
        <w:jc w:val="left"/>
        <w:rPr>
          <w:rFonts w:asciiTheme="minorEastAsia" w:hAnsiTheme="minorEastAsia" w:cs="メイリオ"/>
          <w:spacing w:val="15"/>
          <w:kern w:val="0"/>
          <w:sz w:val="28"/>
          <w:szCs w:val="28"/>
          <w:u w:val="single"/>
        </w:rPr>
      </w:pPr>
    </w:p>
    <w:p w14:paraId="31587D13" w14:textId="28A5F269" w:rsidR="00775A19" w:rsidRPr="004B5453" w:rsidRDefault="00775A19" w:rsidP="004B5453">
      <w:pPr>
        <w:widowControl/>
        <w:jc w:val="left"/>
        <w:rPr>
          <w:rFonts w:asciiTheme="minorEastAsia" w:hAnsiTheme="minorEastAsia" w:cs="メイリオ"/>
          <w:spacing w:val="15"/>
          <w:kern w:val="0"/>
          <w:sz w:val="28"/>
          <w:szCs w:val="28"/>
          <w:u w:val="single"/>
        </w:rPr>
      </w:pPr>
      <w:bookmarkStart w:id="0" w:name="_GoBack"/>
      <w:bookmarkEnd w:id="0"/>
      <w:r w:rsidRPr="00D31989">
        <w:rPr>
          <w:rFonts w:asciiTheme="minorEastAsia" w:hAnsiTheme="minorEastAsia" w:cs="メイリオ" w:hint="eastAsia"/>
          <w:spacing w:val="15"/>
          <w:kern w:val="0"/>
          <w:sz w:val="28"/>
          <w:szCs w:val="28"/>
          <w:u w:val="single"/>
        </w:rPr>
        <w:lastRenderedPageBreak/>
        <w:t>②</w:t>
      </w:r>
      <w:r w:rsidRPr="00D31989">
        <w:rPr>
          <w:rFonts w:ascii="ＭＳ 明朝" w:hAnsi="ＭＳ 明朝" w:hint="eastAsia"/>
          <w:sz w:val="28"/>
          <w:szCs w:val="28"/>
          <w:u w:val="single"/>
        </w:rPr>
        <w:t>利用者に対する満足度アンケート調査</w:t>
      </w:r>
    </w:p>
    <w:p w14:paraId="7641C796" w14:textId="77777777" w:rsidR="00AE77B8" w:rsidRPr="004B5453"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bdr w:val="single" w:sz="4" w:space="0" w:color="auto"/>
        </w:rPr>
      </w:pPr>
      <w:r w:rsidRPr="004B5453">
        <w:rPr>
          <w:rFonts w:asciiTheme="minorEastAsia" w:hAnsiTheme="minorEastAsia" w:cs="メイリオ" w:hint="eastAsia"/>
          <w:spacing w:val="15"/>
          <w:kern w:val="0"/>
          <w:sz w:val="24"/>
          <w:szCs w:val="24"/>
          <w:bdr w:val="single" w:sz="4" w:space="0" w:color="auto"/>
        </w:rPr>
        <w:t>質問１</w:t>
      </w:r>
    </w:p>
    <w:p w14:paraId="7641C797" w14:textId="77777777" w:rsidR="00AE77B8" w:rsidRPr="004B5453" w:rsidRDefault="00AE77B8" w:rsidP="00AE77B8">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ａ．私たちの施設の訪問リハをどのようなきっかけで知りましたか？</w:t>
      </w:r>
    </w:p>
    <w:tbl>
      <w:tblPr>
        <w:tblW w:w="7240" w:type="dxa"/>
        <w:tblInd w:w="84" w:type="dxa"/>
        <w:tblBorders>
          <w:top w:val="single" w:sz="4" w:space="0" w:color="auto"/>
          <w:left w:val="single" w:sz="4" w:space="0" w:color="auto"/>
          <w:bottom w:val="single" w:sz="4" w:space="0" w:color="auto"/>
          <w:right w:val="single" w:sz="4" w:space="0" w:color="auto"/>
          <w:insideH w:val="dashSmallGap" w:sz="4" w:space="0" w:color="auto"/>
          <w:insideV w:val="dotted" w:sz="4" w:space="0" w:color="auto"/>
        </w:tblBorders>
        <w:tblCellMar>
          <w:left w:w="99" w:type="dxa"/>
          <w:right w:w="99" w:type="dxa"/>
        </w:tblCellMar>
        <w:tblLook w:val="04A0" w:firstRow="1" w:lastRow="0" w:firstColumn="1" w:lastColumn="0" w:noHBand="0" w:noVBand="1"/>
      </w:tblPr>
      <w:tblGrid>
        <w:gridCol w:w="5827"/>
        <w:gridCol w:w="1413"/>
      </w:tblGrid>
      <w:tr w:rsidR="00D31989" w:rsidRPr="00D31989" w14:paraId="7641C79A" w14:textId="77777777" w:rsidTr="00AE77B8">
        <w:trPr>
          <w:trHeight w:val="270"/>
        </w:trPr>
        <w:tc>
          <w:tcPr>
            <w:tcW w:w="5827" w:type="dxa"/>
            <w:shd w:val="clear" w:color="auto" w:fill="auto"/>
            <w:noWrap/>
            <w:vAlign w:val="center"/>
            <w:hideMark/>
          </w:tcPr>
          <w:p w14:paraId="7641C798"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ケアマネジャー</w:t>
            </w:r>
          </w:p>
        </w:tc>
        <w:tc>
          <w:tcPr>
            <w:tcW w:w="1413" w:type="dxa"/>
            <w:shd w:val="clear" w:color="auto" w:fill="auto"/>
            <w:noWrap/>
            <w:vAlign w:val="bottom"/>
            <w:hideMark/>
          </w:tcPr>
          <w:p w14:paraId="7641C799"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7名</w:t>
            </w:r>
          </w:p>
        </w:tc>
      </w:tr>
      <w:tr w:rsidR="00D31989" w:rsidRPr="00D31989" w14:paraId="7641C79D" w14:textId="77777777" w:rsidTr="00AE77B8">
        <w:trPr>
          <w:trHeight w:val="270"/>
        </w:trPr>
        <w:tc>
          <w:tcPr>
            <w:tcW w:w="5827" w:type="dxa"/>
            <w:shd w:val="clear" w:color="auto" w:fill="auto"/>
            <w:noWrap/>
            <w:vAlign w:val="center"/>
            <w:hideMark/>
          </w:tcPr>
          <w:p w14:paraId="7641C79B"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入院していた時の主治医</w:t>
            </w:r>
          </w:p>
        </w:tc>
        <w:tc>
          <w:tcPr>
            <w:tcW w:w="1413" w:type="dxa"/>
            <w:shd w:val="clear" w:color="auto" w:fill="auto"/>
            <w:noWrap/>
            <w:vAlign w:val="bottom"/>
            <w:hideMark/>
          </w:tcPr>
          <w:p w14:paraId="7641C79C"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3名</w:t>
            </w:r>
          </w:p>
        </w:tc>
      </w:tr>
      <w:tr w:rsidR="00D31989" w:rsidRPr="00D31989" w14:paraId="7641C7A0" w14:textId="77777777" w:rsidTr="00AE77B8">
        <w:trPr>
          <w:trHeight w:val="270"/>
        </w:trPr>
        <w:tc>
          <w:tcPr>
            <w:tcW w:w="5827" w:type="dxa"/>
            <w:shd w:val="clear" w:color="auto" w:fill="auto"/>
            <w:noWrap/>
            <w:vAlign w:val="center"/>
            <w:hideMark/>
          </w:tcPr>
          <w:p w14:paraId="7641C79E"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入院していた時のリハビリの係り</w:t>
            </w:r>
          </w:p>
        </w:tc>
        <w:tc>
          <w:tcPr>
            <w:tcW w:w="1413" w:type="dxa"/>
            <w:shd w:val="clear" w:color="auto" w:fill="auto"/>
            <w:noWrap/>
            <w:vAlign w:val="bottom"/>
            <w:hideMark/>
          </w:tcPr>
          <w:p w14:paraId="7641C79F"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3名</w:t>
            </w:r>
          </w:p>
        </w:tc>
      </w:tr>
      <w:tr w:rsidR="00D31989" w:rsidRPr="00D31989" w14:paraId="7641C7A3" w14:textId="77777777" w:rsidTr="00AE77B8">
        <w:trPr>
          <w:trHeight w:val="270"/>
        </w:trPr>
        <w:tc>
          <w:tcPr>
            <w:tcW w:w="5827" w:type="dxa"/>
            <w:shd w:val="clear" w:color="auto" w:fill="auto"/>
            <w:noWrap/>
            <w:vAlign w:val="center"/>
            <w:hideMark/>
          </w:tcPr>
          <w:p w14:paraId="7641C7A1"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入院していた時の相談員</w:t>
            </w:r>
          </w:p>
        </w:tc>
        <w:tc>
          <w:tcPr>
            <w:tcW w:w="1413" w:type="dxa"/>
            <w:shd w:val="clear" w:color="auto" w:fill="auto"/>
            <w:noWrap/>
            <w:vAlign w:val="bottom"/>
            <w:hideMark/>
          </w:tcPr>
          <w:p w14:paraId="7641C7A2"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2名</w:t>
            </w:r>
          </w:p>
        </w:tc>
      </w:tr>
      <w:tr w:rsidR="00D31989" w:rsidRPr="00D31989" w14:paraId="7641C7A6" w14:textId="77777777" w:rsidTr="00AE77B8">
        <w:trPr>
          <w:trHeight w:val="270"/>
        </w:trPr>
        <w:tc>
          <w:tcPr>
            <w:tcW w:w="5827" w:type="dxa"/>
            <w:shd w:val="clear" w:color="auto" w:fill="auto"/>
            <w:noWrap/>
            <w:vAlign w:val="center"/>
            <w:hideMark/>
          </w:tcPr>
          <w:p w14:paraId="7641C7A4"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かかりつけ医</w:t>
            </w:r>
          </w:p>
        </w:tc>
        <w:tc>
          <w:tcPr>
            <w:tcW w:w="1413" w:type="dxa"/>
            <w:shd w:val="clear" w:color="auto" w:fill="auto"/>
            <w:noWrap/>
            <w:vAlign w:val="bottom"/>
            <w:hideMark/>
          </w:tcPr>
          <w:p w14:paraId="7641C7A5"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1名</w:t>
            </w:r>
          </w:p>
        </w:tc>
      </w:tr>
      <w:tr w:rsidR="00AE77B8" w:rsidRPr="00D31989" w14:paraId="7641C7A9" w14:textId="77777777" w:rsidTr="00AE77B8">
        <w:trPr>
          <w:trHeight w:val="270"/>
        </w:trPr>
        <w:tc>
          <w:tcPr>
            <w:tcW w:w="5827" w:type="dxa"/>
            <w:shd w:val="clear" w:color="auto" w:fill="auto"/>
            <w:noWrap/>
            <w:vAlign w:val="center"/>
            <w:hideMark/>
          </w:tcPr>
          <w:p w14:paraId="7641C7A7"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なし</w:t>
            </w:r>
          </w:p>
        </w:tc>
        <w:tc>
          <w:tcPr>
            <w:tcW w:w="1413" w:type="dxa"/>
            <w:shd w:val="clear" w:color="auto" w:fill="auto"/>
            <w:noWrap/>
            <w:vAlign w:val="bottom"/>
            <w:hideMark/>
          </w:tcPr>
          <w:p w14:paraId="7641C7A8"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1名</w:t>
            </w:r>
          </w:p>
        </w:tc>
      </w:tr>
    </w:tbl>
    <w:p w14:paraId="7641C7AA" w14:textId="77777777" w:rsidR="00AE77B8" w:rsidRPr="004B5453" w:rsidRDefault="00AE77B8" w:rsidP="008A21EC">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p>
    <w:p w14:paraId="7641C7AB" w14:textId="77777777" w:rsidR="00AE77B8" w:rsidRPr="004B5453" w:rsidRDefault="00AE77B8" w:rsidP="00AE77B8">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b．それについてどのように感じていますか？</w:t>
      </w:r>
    </w:p>
    <w:p w14:paraId="7641C7AC"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・ありがたいと思う。</w:t>
      </w:r>
    </w:p>
    <w:p w14:paraId="7641C7AD"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・なかなか通院はできないので助かる。</w:t>
      </w:r>
    </w:p>
    <w:p w14:paraId="7641C7AE" w14:textId="74A94B78"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・以前は自分なりのやり方でしたり</w:t>
      </w:r>
      <w:r w:rsidR="004B5453">
        <w:rPr>
          <w:rFonts w:asciiTheme="minorEastAsia" w:hAnsiTheme="minorEastAsia" w:cs="メイリオ" w:hint="eastAsia"/>
          <w:spacing w:val="15"/>
          <w:kern w:val="0"/>
          <w:sz w:val="24"/>
          <w:szCs w:val="24"/>
        </w:rPr>
        <w:t>、しなかったり</w:t>
      </w:r>
      <w:r w:rsidRPr="00D31989">
        <w:rPr>
          <w:rFonts w:asciiTheme="minorEastAsia" w:hAnsiTheme="minorEastAsia" w:cs="メイリオ" w:hint="eastAsia"/>
          <w:spacing w:val="15"/>
          <w:kern w:val="0"/>
          <w:sz w:val="24"/>
          <w:szCs w:val="24"/>
        </w:rPr>
        <w:t>で動きが悪くなっていたと思う。</w:t>
      </w:r>
    </w:p>
    <w:p w14:paraId="7641C7AF"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・教えてもらわなければ知らなかった</w:t>
      </w:r>
    </w:p>
    <w:p w14:paraId="7641C7B0"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・来てもらうと安心で、相談もできます</w:t>
      </w:r>
    </w:p>
    <w:p w14:paraId="7641C7B1"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・膝が悪い時に見てもらったので知っていた。</w:t>
      </w:r>
    </w:p>
    <w:p w14:paraId="7641C7B2"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・初めに来たときは良かったけど体調の都合で今はリハビリをしていない。</w:t>
      </w:r>
    </w:p>
    <w:p w14:paraId="7641C7B3"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・特になし</w:t>
      </w:r>
    </w:p>
    <w:p w14:paraId="7641C7B4" w14:textId="77777777" w:rsidR="00AE77B8" w:rsidRPr="00D31989" w:rsidRDefault="00AE77B8"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B5" w14:textId="77777777" w:rsidR="00AE77B8" w:rsidRPr="00D31989" w:rsidRDefault="00AE77B8"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B6" w14:textId="77777777" w:rsidR="00AE77B8" w:rsidRPr="00D31989" w:rsidRDefault="00AE77B8"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B7" w14:textId="77777777" w:rsidR="00AE77B8" w:rsidRPr="00D31989" w:rsidRDefault="00AE77B8"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59C898DC" w14:textId="77777777" w:rsidR="00775A19" w:rsidRDefault="00775A19"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0504E9EA" w14:textId="60BB3F3E" w:rsidR="004B5453" w:rsidRDefault="004B5453"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6D5B4036" w14:textId="77777777" w:rsidR="004B5453" w:rsidRDefault="004B5453"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1214DE65" w14:textId="77777777" w:rsidR="004B5453" w:rsidRPr="00D31989" w:rsidRDefault="004B5453" w:rsidP="008A21EC">
      <w:pPr>
        <w:widowControl/>
        <w:spacing w:after="150" w:line="300" w:lineRule="atLeast"/>
        <w:ind w:left="270" w:hangingChars="100" w:hanging="270"/>
        <w:jc w:val="left"/>
        <w:rPr>
          <w:rFonts w:asciiTheme="minorEastAsia" w:hAnsiTheme="minorEastAsia" w:cs="メイリオ" w:hint="eastAsia"/>
          <w:spacing w:val="15"/>
          <w:kern w:val="0"/>
          <w:sz w:val="24"/>
          <w:szCs w:val="24"/>
        </w:rPr>
      </w:pPr>
    </w:p>
    <w:p w14:paraId="7641C7B8" w14:textId="77777777" w:rsidR="00AE77B8" w:rsidRPr="00D31989" w:rsidRDefault="00AE77B8" w:rsidP="008A21EC">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BB" w14:textId="77777777" w:rsidR="00AE77B8" w:rsidRPr="004B5453" w:rsidRDefault="00AE77B8" w:rsidP="008A21EC">
      <w:pPr>
        <w:widowControl/>
        <w:spacing w:after="150" w:line="300" w:lineRule="atLeast"/>
        <w:ind w:left="270" w:hangingChars="100" w:hanging="270"/>
        <w:jc w:val="left"/>
        <w:rPr>
          <w:rFonts w:asciiTheme="minorEastAsia" w:hAnsiTheme="minorEastAsia" w:cs="メイリオ"/>
          <w:spacing w:val="15"/>
          <w:kern w:val="0"/>
          <w:sz w:val="24"/>
          <w:szCs w:val="24"/>
          <w:bdr w:val="single" w:sz="4" w:space="0" w:color="auto"/>
        </w:rPr>
      </w:pPr>
      <w:r w:rsidRPr="004B5453">
        <w:rPr>
          <w:rFonts w:asciiTheme="minorEastAsia" w:hAnsiTheme="minorEastAsia" w:cs="メイリオ" w:hint="eastAsia"/>
          <w:spacing w:val="15"/>
          <w:kern w:val="0"/>
          <w:sz w:val="24"/>
          <w:szCs w:val="24"/>
          <w:bdr w:val="single" w:sz="4" w:space="0" w:color="auto"/>
        </w:rPr>
        <w:lastRenderedPageBreak/>
        <w:t>質問２</w:t>
      </w:r>
    </w:p>
    <w:p w14:paraId="7641C7BC" w14:textId="77777777" w:rsidR="00AE77B8" w:rsidRPr="004B5453" w:rsidRDefault="00AE77B8" w:rsidP="00AE77B8">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ａ．訪問リハを利用してどんな良いことがありますか？</w:t>
      </w:r>
    </w:p>
    <w:tbl>
      <w:tblPr>
        <w:tblW w:w="8095" w:type="dxa"/>
        <w:tblInd w:w="84" w:type="dxa"/>
        <w:tblBorders>
          <w:top w:val="single" w:sz="4" w:space="0" w:color="auto"/>
          <w:left w:val="single" w:sz="4" w:space="0" w:color="auto"/>
          <w:bottom w:val="single" w:sz="4" w:space="0" w:color="auto"/>
          <w:right w:val="single" w:sz="4" w:space="0" w:color="auto"/>
          <w:insideH w:val="dashSmallGap" w:sz="4" w:space="0" w:color="auto"/>
          <w:insideV w:val="dotted" w:sz="4" w:space="0" w:color="auto"/>
        </w:tblBorders>
        <w:tblCellMar>
          <w:left w:w="99" w:type="dxa"/>
          <w:right w:w="99" w:type="dxa"/>
        </w:tblCellMar>
        <w:tblLook w:val="04A0" w:firstRow="1" w:lastRow="0" w:firstColumn="1" w:lastColumn="0" w:noHBand="0" w:noVBand="1"/>
      </w:tblPr>
      <w:tblGrid>
        <w:gridCol w:w="6536"/>
        <w:gridCol w:w="1559"/>
      </w:tblGrid>
      <w:tr w:rsidR="00D31989" w:rsidRPr="00D31989" w14:paraId="7641C7BF" w14:textId="77777777" w:rsidTr="00EA06D5">
        <w:trPr>
          <w:trHeight w:val="270"/>
        </w:trPr>
        <w:tc>
          <w:tcPr>
            <w:tcW w:w="6536" w:type="dxa"/>
            <w:shd w:val="clear" w:color="auto" w:fill="auto"/>
            <w:noWrap/>
            <w:vAlign w:val="center"/>
            <w:hideMark/>
          </w:tcPr>
          <w:p w14:paraId="7641C7BD"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安心して生活ができる</w:t>
            </w:r>
          </w:p>
        </w:tc>
        <w:tc>
          <w:tcPr>
            <w:tcW w:w="1559" w:type="dxa"/>
            <w:shd w:val="clear" w:color="auto" w:fill="auto"/>
            <w:noWrap/>
            <w:vAlign w:val="bottom"/>
            <w:hideMark/>
          </w:tcPr>
          <w:p w14:paraId="7641C7BE"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7名</w:t>
            </w:r>
          </w:p>
        </w:tc>
      </w:tr>
      <w:tr w:rsidR="00D31989" w:rsidRPr="00D31989" w14:paraId="7641C7C2" w14:textId="77777777" w:rsidTr="00EA06D5">
        <w:trPr>
          <w:trHeight w:val="270"/>
        </w:trPr>
        <w:tc>
          <w:tcPr>
            <w:tcW w:w="6536" w:type="dxa"/>
            <w:shd w:val="clear" w:color="auto" w:fill="auto"/>
            <w:noWrap/>
            <w:vAlign w:val="center"/>
            <w:hideMark/>
          </w:tcPr>
          <w:p w14:paraId="7641C7C0"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気持ちが良い</w:t>
            </w:r>
          </w:p>
        </w:tc>
        <w:tc>
          <w:tcPr>
            <w:tcW w:w="1559" w:type="dxa"/>
            <w:shd w:val="clear" w:color="auto" w:fill="auto"/>
            <w:noWrap/>
            <w:vAlign w:val="bottom"/>
            <w:hideMark/>
          </w:tcPr>
          <w:p w14:paraId="7641C7C1"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5名</w:t>
            </w:r>
          </w:p>
        </w:tc>
      </w:tr>
      <w:tr w:rsidR="00D31989" w:rsidRPr="00D31989" w14:paraId="7641C7C5" w14:textId="77777777" w:rsidTr="00EA06D5">
        <w:trPr>
          <w:trHeight w:val="270"/>
        </w:trPr>
        <w:tc>
          <w:tcPr>
            <w:tcW w:w="6536" w:type="dxa"/>
            <w:shd w:val="clear" w:color="auto" w:fill="auto"/>
            <w:noWrap/>
            <w:vAlign w:val="center"/>
            <w:hideMark/>
          </w:tcPr>
          <w:p w14:paraId="7641C7C3"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外に出て歩けるようになった</w:t>
            </w:r>
          </w:p>
        </w:tc>
        <w:tc>
          <w:tcPr>
            <w:tcW w:w="1559" w:type="dxa"/>
            <w:shd w:val="clear" w:color="auto" w:fill="auto"/>
            <w:noWrap/>
            <w:vAlign w:val="bottom"/>
            <w:hideMark/>
          </w:tcPr>
          <w:p w14:paraId="7641C7C4" w14:textId="77777777" w:rsidR="00AE77B8" w:rsidRPr="00D31989" w:rsidRDefault="00EA06D5"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3</w:t>
            </w:r>
            <w:r w:rsidR="00AE77B8" w:rsidRPr="00D31989">
              <w:rPr>
                <w:rFonts w:ascii="ＭＳ Ｐゴシック" w:eastAsia="ＭＳ Ｐゴシック" w:hAnsi="ＭＳ Ｐゴシック" w:cs="ＭＳ Ｐゴシック" w:hint="eastAsia"/>
                <w:kern w:val="0"/>
                <w:sz w:val="22"/>
              </w:rPr>
              <w:t>名</w:t>
            </w:r>
          </w:p>
        </w:tc>
      </w:tr>
      <w:tr w:rsidR="00D31989" w:rsidRPr="00D31989" w14:paraId="7641C7C8" w14:textId="77777777" w:rsidTr="00EA06D5">
        <w:trPr>
          <w:trHeight w:val="270"/>
        </w:trPr>
        <w:tc>
          <w:tcPr>
            <w:tcW w:w="6536" w:type="dxa"/>
            <w:shd w:val="clear" w:color="auto" w:fill="auto"/>
            <w:noWrap/>
            <w:vAlign w:val="center"/>
            <w:hideMark/>
          </w:tcPr>
          <w:p w14:paraId="7641C7C6"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トイレや着替えなど身の回りのことができるようになった。</w:t>
            </w:r>
          </w:p>
        </w:tc>
        <w:tc>
          <w:tcPr>
            <w:tcW w:w="1559" w:type="dxa"/>
            <w:shd w:val="clear" w:color="auto" w:fill="auto"/>
            <w:noWrap/>
            <w:vAlign w:val="bottom"/>
            <w:hideMark/>
          </w:tcPr>
          <w:p w14:paraId="7641C7C7"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3名</w:t>
            </w:r>
          </w:p>
        </w:tc>
      </w:tr>
      <w:tr w:rsidR="00D31989" w:rsidRPr="00D31989" w14:paraId="7641C7CB" w14:textId="77777777" w:rsidTr="00EA06D5">
        <w:trPr>
          <w:trHeight w:val="270"/>
        </w:trPr>
        <w:tc>
          <w:tcPr>
            <w:tcW w:w="6536" w:type="dxa"/>
            <w:shd w:val="clear" w:color="auto" w:fill="auto"/>
            <w:noWrap/>
            <w:vAlign w:val="center"/>
            <w:hideMark/>
          </w:tcPr>
          <w:p w14:paraId="7641C7C9"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心が明るくなった</w:t>
            </w:r>
          </w:p>
        </w:tc>
        <w:tc>
          <w:tcPr>
            <w:tcW w:w="1559" w:type="dxa"/>
            <w:shd w:val="clear" w:color="auto" w:fill="auto"/>
            <w:noWrap/>
            <w:vAlign w:val="bottom"/>
            <w:hideMark/>
          </w:tcPr>
          <w:p w14:paraId="7641C7CA"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1名</w:t>
            </w:r>
          </w:p>
        </w:tc>
      </w:tr>
      <w:tr w:rsidR="00D31989" w:rsidRPr="00D31989" w14:paraId="7641C7CE" w14:textId="77777777" w:rsidTr="00EA06D5">
        <w:trPr>
          <w:trHeight w:val="270"/>
        </w:trPr>
        <w:tc>
          <w:tcPr>
            <w:tcW w:w="6536" w:type="dxa"/>
            <w:shd w:val="clear" w:color="auto" w:fill="auto"/>
            <w:noWrap/>
            <w:vAlign w:val="center"/>
            <w:hideMark/>
          </w:tcPr>
          <w:p w14:paraId="7641C7CC"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家事に参加できるようになった</w:t>
            </w:r>
          </w:p>
        </w:tc>
        <w:tc>
          <w:tcPr>
            <w:tcW w:w="1559" w:type="dxa"/>
            <w:shd w:val="clear" w:color="auto" w:fill="auto"/>
            <w:noWrap/>
            <w:vAlign w:val="bottom"/>
            <w:hideMark/>
          </w:tcPr>
          <w:p w14:paraId="7641C7CD"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1名</w:t>
            </w:r>
          </w:p>
        </w:tc>
      </w:tr>
      <w:tr w:rsidR="00AE77B8" w:rsidRPr="00D31989" w14:paraId="7641C7D1" w14:textId="77777777" w:rsidTr="00EA06D5">
        <w:trPr>
          <w:trHeight w:val="270"/>
        </w:trPr>
        <w:tc>
          <w:tcPr>
            <w:tcW w:w="6536" w:type="dxa"/>
            <w:shd w:val="clear" w:color="auto" w:fill="auto"/>
            <w:noWrap/>
            <w:vAlign w:val="center"/>
            <w:hideMark/>
          </w:tcPr>
          <w:p w14:paraId="7641C7CF" w14:textId="77777777" w:rsidR="00AE77B8" w:rsidRPr="00D31989" w:rsidRDefault="00AE77B8" w:rsidP="00AE77B8">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なし</w:t>
            </w:r>
          </w:p>
        </w:tc>
        <w:tc>
          <w:tcPr>
            <w:tcW w:w="1559" w:type="dxa"/>
            <w:shd w:val="clear" w:color="auto" w:fill="auto"/>
            <w:noWrap/>
            <w:vAlign w:val="bottom"/>
            <w:hideMark/>
          </w:tcPr>
          <w:p w14:paraId="7641C7D0" w14:textId="77777777" w:rsidR="00AE77B8" w:rsidRPr="00D31989" w:rsidRDefault="00AE77B8" w:rsidP="00AE77B8">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1名</w:t>
            </w:r>
          </w:p>
        </w:tc>
      </w:tr>
    </w:tbl>
    <w:p w14:paraId="7641C7D2"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D3" w14:textId="77777777" w:rsidR="00AE77B8" w:rsidRPr="004B5453" w:rsidRDefault="00AE77B8" w:rsidP="00AE77B8">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b．それについてどのように感じていますか？</w:t>
      </w:r>
    </w:p>
    <w:p w14:paraId="7641C7D4"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・いっぺんには良くならないけれど、薄紙をはぐように少しずつ変わっていく様です。</w:t>
      </w:r>
    </w:p>
    <w:p w14:paraId="7641C7D5"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・家族にも負担がかからなくてよい。</w:t>
      </w:r>
    </w:p>
    <w:p w14:paraId="7641C7D6"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・週に何度も通院はできないので自宅でリハビリができてうれしい、ありがたい。</w:t>
      </w:r>
    </w:p>
    <w:p w14:paraId="7641C7D7"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・少しずつ快方していることを実感します。</w:t>
      </w:r>
    </w:p>
    <w:p w14:paraId="7641C7D8"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・生活に張りが出てきたようです。</w:t>
      </w:r>
    </w:p>
    <w:p w14:paraId="7641C7D9"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・専門の方に見てもらって安心できる。</w:t>
      </w:r>
    </w:p>
    <w:p w14:paraId="7641C7DA"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・どんな運動をしたらよいか教えてもらえた。</w:t>
      </w:r>
    </w:p>
    <w:p w14:paraId="7641C7DB"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・病気や薬のことも教えてもらえる。</w:t>
      </w:r>
    </w:p>
    <w:p w14:paraId="7641C7DC" w14:textId="60014EE9"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・7月の半ばよりリハビリを</w:t>
      </w:r>
      <w:r w:rsidR="004B5453">
        <w:rPr>
          <w:rFonts w:asciiTheme="minorEastAsia" w:hAnsiTheme="minorEastAsia" w:cs="メイリオ" w:hint="eastAsia"/>
          <w:spacing w:val="15"/>
          <w:kern w:val="0"/>
          <w:sz w:val="24"/>
          <w:szCs w:val="24"/>
        </w:rPr>
        <w:t>やめてます</w:t>
      </w:r>
      <w:r w:rsidRPr="00D31989">
        <w:rPr>
          <w:rFonts w:asciiTheme="minorEastAsia" w:hAnsiTheme="minorEastAsia" w:cs="メイリオ" w:hint="eastAsia"/>
          <w:spacing w:val="15"/>
          <w:kern w:val="0"/>
          <w:sz w:val="24"/>
          <w:szCs w:val="24"/>
        </w:rPr>
        <w:t>。</w:t>
      </w:r>
    </w:p>
    <w:p w14:paraId="7641C7DD"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DE"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DF"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E0"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E1"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E2" w14:textId="77777777" w:rsidR="00AE77B8"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34236363" w14:textId="4CDC6F48" w:rsidR="004B5453" w:rsidRDefault="004B5453"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65D58F04" w14:textId="77777777" w:rsidR="004B5453" w:rsidRPr="00D31989" w:rsidRDefault="004B5453" w:rsidP="00AE77B8">
      <w:pPr>
        <w:widowControl/>
        <w:spacing w:after="150" w:line="300" w:lineRule="atLeast"/>
        <w:ind w:left="270" w:hangingChars="100" w:hanging="270"/>
        <w:jc w:val="left"/>
        <w:rPr>
          <w:rFonts w:asciiTheme="minorEastAsia" w:hAnsiTheme="minorEastAsia" w:cs="メイリオ" w:hint="eastAsia"/>
          <w:spacing w:val="15"/>
          <w:kern w:val="0"/>
          <w:sz w:val="24"/>
          <w:szCs w:val="24"/>
        </w:rPr>
      </w:pPr>
    </w:p>
    <w:p w14:paraId="7641C7E3" w14:textId="77777777" w:rsidR="00AE77B8" w:rsidRPr="004B5453"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bdr w:val="single" w:sz="4" w:space="0" w:color="auto"/>
        </w:rPr>
      </w:pPr>
      <w:r w:rsidRPr="004B5453">
        <w:rPr>
          <w:rFonts w:asciiTheme="minorEastAsia" w:hAnsiTheme="minorEastAsia" w:cs="メイリオ" w:hint="eastAsia"/>
          <w:spacing w:val="15"/>
          <w:kern w:val="0"/>
          <w:sz w:val="24"/>
          <w:szCs w:val="24"/>
          <w:bdr w:val="single" w:sz="4" w:space="0" w:color="auto"/>
        </w:rPr>
        <w:lastRenderedPageBreak/>
        <w:t>質問３</w:t>
      </w:r>
    </w:p>
    <w:p w14:paraId="7641C7E4" w14:textId="77777777" w:rsidR="00AE77B8" w:rsidRPr="004B5453" w:rsidRDefault="00AE77B8" w:rsidP="00AE77B8">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ａ．訪問リハを継続している理由はなんですか？</w:t>
      </w:r>
    </w:p>
    <w:tbl>
      <w:tblPr>
        <w:tblW w:w="6800" w:type="dxa"/>
        <w:tblInd w:w="84" w:type="dxa"/>
        <w:tblBorders>
          <w:top w:val="single" w:sz="4" w:space="0" w:color="auto"/>
          <w:left w:val="single" w:sz="4" w:space="0" w:color="auto"/>
          <w:bottom w:val="single" w:sz="4" w:space="0" w:color="auto"/>
          <w:right w:val="single" w:sz="4" w:space="0" w:color="auto"/>
          <w:insideH w:val="dashSmallGap" w:sz="4" w:space="0" w:color="auto"/>
          <w:insideV w:val="dotted" w:sz="4" w:space="0" w:color="auto"/>
        </w:tblBorders>
        <w:tblCellMar>
          <w:left w:w="99" w:type="dxa"/>
          <w:right w:w="99" w:type="dxa"/>
        </w:tblCellMar>
        <w:tblLook w:val="04A0" w:firstRow="1" w:lastRow="0" w:firstColumn="1" w:lastColumn="0" w:noHBand="0" w:noVBand="1"/>
      </w:tblPr>
      <w:tblGrid>
        <w:gridCol w:w="5380"/>
        <w:gridCol w:w="1420"/>
      </w:tblGrid>
      <w:tr w:rsidR="00D31989" w:rsidRPr="00D31989" w14:paraId="7641C7E7" w14:textId="77777777" w:rsidTr="00EA06D5">
        <w:trPr>
          <w:trHeight w:val="270"/>
        </w:trPr>
        <w:tc>
          <w:tcPr>
            <w:tcW w:w="5380" w:type="dxa"/>
            <w:shd w:val="clear" w:color="auto" w:fill="auto"/>
            <w:noWrap/>
            <w:vAlign w:val="center"/>
            <w:hideMark/>
          </w:tcPr>
          <w:p w14:paraId="7641C7E5" w14:textId="77777777" w:rsidR="00EA06D5" w:rsidRPr="00D31989" w:rsidRDefault="00EA06D5" w:rsidP="00EA06D5">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気持ちが良いから。</w:t>
            </w:r>
          </w:p>
        </w:tc>
        <w:tc>
          <w:tcPr>
            <w:tcW w:w="1420" w:type="dxa"/>
            <w:shd w:val="clear" w:color="auto" w:fill="auto"/>
            <w:noWrap/>
            <w:vAlign w:val="bottom"/>
            <w:hideMark/>
          </w:tcPr>
          <w:p w14:paraId="7641C7E6" w14:textId="77777777" w:rsidR="00EA06D5" w:rsidRPr="00D31989" w:rsidRDefault="00EA06D5" w:rsidP="00EA06D5">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5名</w:t>
            </w:r>
          </w:p>
        </w:tc>
      </w:tr>
      <w:tr w:rsidR="00D31989" w:rsidRPr="00D31989" w14:paraId="7641C7EA" w14:textId="77777777" w:rsidTr="00EA06D5">
        <w:trPr>
          <w:trHeight w:val="270"/>
        </w:trPr>
        <w:tc>
          <w:tcPr>
            <w:tcW w:w="5380" w:type="dxa"/>
            <w:shd w:val="clear" w:color="auto" w:fill="auto"/>
            <w:noWrap/>
            <w:vAlign w:val="center"/>
            <w:hideMark/>
          </w:tcPr>
          <w:p w14:paraId="7641C7E8" w14:textId="77777777" w:rsidR="00EA06D5" w:rsidRPr="00D31989" w:rsidRDefault="00EA06D5" w:rsidP="00EA06D5">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訪問リハがあることで安心して生活できる。</w:t>
            </w:r>
          </w:p>
        </w:tc>
        <w:tc>
          <w:tcPr>
            <w:tcW w:w="1420" w:type="dxa"/>
            <w:shd w:val="clear" w:color="auto" w:fill="auto"/>
            <w:noWrap/>
            <w:vAlign w:val="bottom"/>
            <w:hideMark/>
          </w:tcPr>
          <w:p w14:paraId="7641C7E9" w14:textId="77777777" w:rsidR="00EA06D5" w:rsidRPr="00D31989" w:rsidRDefault="00EA06D5" w:rsidP="00EA06D5">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5名</w:t>
            </w:r>
          </w:p>
        </w:tc>
      </w:tr>
      <w:tr w:rsidR="00D31989" w:rsidRPr="00D31989" w14:paraId="7641C7ED" w14:textId="77777777" w:rsidTr="00EA06D5">
        <w:trPr>
          <w:trHeight w:val="270"/>
        </w:trPr>
        <w:tc>
          <w:tcPr>
            <w:tcW w:w="5380" w:type="dxa"/>
            <w:shd w:val="clear" w:color="auto" w:fill="auto"/>
            <w:noWrap/>
            <w:vAlign w:val="center"/>
            <w:hideMark/>
          </w:tcPr>
          <w:p w14:paraId="7641C7EB" w14:textId="77777777" w:rsidR="00EA06D5" w:rsidRPr="00D31989" w:rsidRDefault="00EA06D5" w:rsidP="00EA06D5">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散歩ができるようになりたい。</w:t>
            </w:r>
          </w:p>
        </w:tc>
        <w:tc>
          <w:tcPr>
            <w:tcW w:w="1420" w:type="dxa"/>
            <w:shd w:val="clear" w:color="auto" w:fill="auto"/>
            <w:noWrap/>
            <w:vAlign w:val="bottom"/>
            <w:hideMark/>
          </w:tcPr>
          <w:p w14:paraId="7641C7EC" w14:textId="77777777" w:rsidR="00EA06D5" w:rsidRPr="00D31989" w:rsidRDefault="00EA06D5" w:rsidP="00EA06D5">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3名</w:t>
            </w:r>
          </w:p>
        </w:tc>
      </w:tr>
      <w:tr w:rsidR="00D31989" w:rsidRPr="00D31989" w14:paraId="7641C7F0" w14:textId="77777777" w:rsidTr="00EA06D5">
        <w:trPr>
          <w:trHeight w:val="270"/>
        </w:trPr>
        <w:tc>
          <w:tcPr>
            <w:tcW w:w="5380" w:type="dxa"/>
            <w:shd w:val="clear" w:color="auto" w:fill="auto"/>
            <w:noWrap/>
            <w:vAlign w:val="center"/>
            <w:hideMark/>
          </w:tcPr>
          <w:p w14:paraId="7641C7EE" w14:textId="77777777" w:rsidR="00EA06D5" w:rsidRPr="00D31989" w:rsidRDefault="00EA06D5" w:rsidP="00EA06D5">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自分の足で通院ができるようになりたい。</w:t>
            </w:r>
          </w:p>
        </w:tc>
        <w:tc>
          <w:tcPr>
            <w:tcW w:w="1420" w:type="dxa"/>
            <w:shd w:val="clear" w:color="auto" w:fill="auto"/>
            <w:noWrap/>
            <w:vAlign w:val="bottom"/>
            <w:hideMark/>
          </w:tcPr>
          <w:p w14:paraId="7641C7EF" w14:textId="77777777" w:rsidR="00EA06D5" w:rsidRPr="00D31989" w:rsidRDefault="00EA06D5" w:rsidP="00EA06D5">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1名</w:t>
            </w:r>
          </w:p>
        </w:tc>
      </w:tr>
      <w:tr w:rsidR="00D31989" w:rsidRPr="00D31989" w14:paraId="7641C7F3" w14:textId="77777777" w:rsidTr="00EA06D5">
        <w:trPr>
          <w:trHeight w:val="270"/>
        </w:trPr>
        <w:tc>
          <w:tcPr>
            <w:tcW w:w="5380" w:type="dxa"/>
            <w:shd w:val="clear" w:color="auto" w:fill="auto"/>
            <w:noWrap/>
            <w:vAlign w:val="center"/>
            <w:hideMark/>
          </w:tcPr>
          <w:p w14:paraId="7641C7F1" w14:textId="77777777" w:rsidR="00EA06D5" w:rsidRPr="00D31989" w:rsidRDefault="00EA06D5" w:rsidP="00EA06D5">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外に出ていろいろ行きたいが手段がない</w:t>
            </w:r>
          </w:p>
        </w:tc>
        <w:tc>
          <w:tcPr>
            <w:tcW w:w="1420" w:type="dxa"/>
            <w:shd w:val="clear" w:color="auto" w:fill="auto"/>
            <w:noWrap/>
            <w:vAlign w:val="bottom"/>
            <w:hideMark/>
          </w:tcPr>
          <w:p w14:paraId="7641C7F2" w14:textId="77777777" w:rsidR="00EA06D5" w:rsidRPr="00D31989" w:rsidRDefault="00EA06D5" w:rsidP="00EA06D5">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1名</w:t>
            </w:r>
          </w:p>
        </w:tc>
      </w:tr>
      <w:tr w:rsidR="00EA06D5" w:rsidRPr="00D31989" w14:paraId="7641C7F6" w14:textId="77777777" w:rsidTr="00EA06D5">
        <w:trPr>
          <w:trHeight w:val="270"/>
        </w:trPr>
        <w:tc>
          <w:tcPr>
            <w:tcW w:w="5380" w:type="dxa"/>
            <w:shd w:val="clear" w:color="auto" w:fill="auto"/>
            <w:noWrap/>
            <w:vAlign w:val="center"/>
            <w:hideMark/>
          </w:tcPr>
          <w:p w14:paraId="7641C7F4" w14:textId="77777777" w:rsidR="00EA06D5" w:rsidRPr="00D31989" w:rsidRDefault="00EA06D5" w:rsidP="00EA06D5">
            <w:pPr>
              <w:widowControl/>
              <w:jc w:val="lef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料理ができるようになりたい。</w:t>
            </w:r>
          </w:p>
        </w:tc>
        <w:tc>
          <w:tcPr>
            <w:tcW w:w="1420" w:type="dxa"/>
            <w:shd w:val="clear" w:color="auto" w:fill="auto"/>
            <w:noWrap/>
            <w:vAlign w:val="bottom"/>
            <w:hideMark/>
          </w:tcPr>
          <w:p w14:paraId="7641C7F5" w14:textId="77777777" w:rsidR="00EA06D5" w:rsidRPr="00D31989" w:rsidRDefault="00EA06D5" w:rsidP="00EA06D5">
            <w:pPr>
              <w:widowControl/>
              <w:jc w:val="right"/>
              <w:rPr>
                <w:rFonts w:ascii="ＭＳ Ｐゴシック" w:eastAsia="ＭＳ Ｐゴシック" w:hAnsi="ＭＳ Ｐゴシック" w:cs="ＭＳ Ｐゴシック"/>
                <w:kern w:val="0"/>
                <w:sz w:val="22"/>
              </w:rPr>
            </w:pPr>
            <w:r w:rsidRPr="00D31989">
              <w:rPr>
                <w:rFonts w:ascii="ＭＳ Ｐゴシック" w:eastAsia="ＭＳ Ｐゴシック" w:hAnsi="ＭＳ Ｐゴシック" w:cs="ＭＳ Ｐゴシック" w:hint="eastAsia"/>
                <w:kern w:val="0"/>
                <w:sz w:val="22"/>
              </w:rPr>
              <w:t>1名</w:t>
            </w:r>
          </w:p>
        </w:tc>
      </w:tr>
    </w:tbl>
    <w:p w14:paraId="7641C7F7" w14:textId="77777777" w:rsidR="00AE77B8" w:rsidRPr="00D31989" w:rsidRDefault="00AE77B8"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7F8" w14:textId="77777777" w:rsidR="00AE77B8" w:rsidRPr="004B5453" w:rsidRDefault="00EA06D5" w:rsidP="00EA06D5">
      <w:pPr>
        <w:widowControl/>
        <w:spacing w:after="150" w:line="300" w:lineRule="atLeast"/>
        <w:ind w:left="271" w:hangingChars="100" w:hanging="271"/>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b．それについてどのように感じていますか？</w:t>
      </w:r>
    </w:p>
    <w:p w14:paraId="7641C7F9" w14:textId="77777777" w:rsidR="00EA06D5" w:rsidRPr="00D31989" w:rsidRDefault="00EA06D5" w:rsidP="00EA06D5">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・５分くらい外を一緒に歩けるようになった</w:t>
      </w:r>
    </w:p>
    <w:p w14:paraId="7641C7FA" w14:textId="74CAC062" w:rsidR="00EA06D5" w:rsidRPr="00D31989" w:rsidRDefault="004B5453" w:rsidP="00EA06D5">
      <w:pPr>
        <w:widowControl/>
        <w:spacing w:after="150" w:line="300" w:lineRule="atLeast"/>
        <w:ind w:left="270" w:hangingChars="100" w:hanging="270"/>
        <w:jc w:val="left"/>
        <w:rPr>
          <w:rFonts w:asciiTheme="minorEastAsia" w:hAnsiTheme="minorEastAsia" w:cs="メイリオ"/>
          <w:spacing w:val="15"/>
          <w:kern w:val="0"/>
          <w:sz w:val="24"/>
          <w:szCs w:val="24"/>
        </w:rPr>
      </w:pPr>
      <w:r>
        <w:rPr>
          <w:rFonts w:asciiTheme="minorEastAsia" w:hAnsiTheme="minorEastAsia" w:cs="メイリオ" w:hint="eastAsia"/>
          <w:spacing w:val="15"/>
          <w:kern w:val="0"/>
          <w:sz w:val="24"/>
          <w:szCs w:val="24"/>
        </w:rPr>
        <w:t>・体に合ったリハビリ</w:t>
      </w:r>
      <w:r w:rsidR="00EA06D5" w:rsidRPr="00D31989">
        <w:rPr>
          <w:rFonts w:asciiTheme="minorEastAsia" w:hAnsiTheme="minorEastAsia" w:cs="メイリオ" w:hint="eastAsia"/>
          <w:spacing w:val="15"/>
          <w:kern w:val="0"/>
          <w:sz w:val="24"/>
          <w:szCs w:val="24"/>
        </w:rPr>
        <w:t>をして頂きたいです。</w:t>
      </w:r>
    </w:p>
    <w:p w14:paraId="7641C7FB" w14:textId="77777777" w:rsidR="00EA06D5" w:rsidRPr="00D31989" w:rsidRDefault="00EA06D5" w:rsidP="00EA06D5">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・ケアに来て下さる先生方とお話をさせて頂いて気持ちが明るくなります。</w:t>
      </w:r>
    </w:p>
    <w:p w14:paraId="7641C7FC" w14:textId="77777777" w:rsidR="00EA06D5" w:rsidRPr="00D31989" w:rsidRDefault="00EA06D5" w:rsidP="00EA06D5">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・これからも継続したい</w:t>
      </w:r>
    </w:p>
    <w:p w14:paraId="7641C7FD" w14:textId="251D1C8C" w:rsidR="00EA06D5" w:rsidRPr="00D31989" w:rsidRDefault="00EA06D5" w:rsidP="00EA06D5">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・自分ではしないので</w:t>
      </w:r>
      <w:r w:rsidR="004B5453">
        <w:rPr>
          <w:rFonts w:asciiTheme="minorEastAsia" w:hAnsiTheme="minorEastAsia" w:cs="メイリオ" w:hint="eastAsia"/>
          <w:spacing w:val="15"/>
          <w:kern w:val="0"/>
          <w:sz w:val="24"/>
          <w:szCs w:val="24"/>
        </w:rPr>
        <w:t>、来て下さるのが</w:t>
      </w:r>
      <w:r w:rsidRPr="00D31989">
        <w:rPr>
          <w:rFonts w:asciiTheme="minorEastAsia" w:hAnsiTheme="minorEastAsia" w:cs="メイリオ" w:hint="eastAsia"/>
          <w:spacing w:val="15"/>
          <w:kern w:val="0"/>
          <w:sz w:val="24"/>
          <w:szCs w:val="24"/>
        </w:rPr>
        <w:t>大変助かります。</w:t>
      </w:r>
    </w:p>
    <w:p w14:paraId="7641C7FE" w14:textId="77777777" w:rsidR="00EA06D5" w:rsidRPr="00D31989" w:rsidRDefault="00EA06D5" w:rsidP="00EA06D5">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・身体が軽くなったので外出の機会を増やしていきたい。</w:t>
      </w:r>
    </w:p>
    <w:p w14:paraId="7641C7FF" w14:textId="77777777" w:rsidR="00EA06D5" w:rsidRPr="00D31989" w:rsidRDefault="00EA06D5" w:rsidP="00EA06D5">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・少しずつ手を使えるようになった。</w:t>
      </w:r>
    </w:p>
    <w:p w14:paraId="7641C800" w14:textId="77777777" w:rsidR="00EA06D5" w:rsidRPr="00D31989" w:rsidRDefault="00EA06D5" w:rsidP="00EA06D5">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・体調の変化に気づいてもらえるので、医師の診察を受けた方が良いなど助言をしてもらえるのでありがたい。</w:t>
      </w:r>
    </w:p>
    <w:p w14:paraId="7641C801" w14:textId="77777777" w:rsidR="00EA06D5" w:rsidRPr="00D31989" w:rsidRDefault="00EA06D5" w:rsidP="00EA06D5">
      <w:pPr>
        <w:widowControl/>
        <w:spacing w:after="150" w:line="300" w:lineRule="atLeast"/>
        <w:ind w:left="270" w:hangingChars="100" w:hanging="270"/>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・デイに行かない日でも運動できるので良い。</w:t>
      </w:r>
    </w:p>
    <w:p w14:paraId="7641C802" w14:textId="77777777" w:rsidR="00EA06D5" w:rsidRPr="00D31989" w:rsidRDefault="00EA06D5"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803" w14:textId="77777777" w:rsidR="00EA06D5" w:rsidRPr="00D31989" w:rsidRDefault="00EA06D5"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804" w14:textId="77777777" w:rsidR="00EA06D5" w:rsidRPr="00D31989" w:rsidRDefault="00EA06D5"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805" w14:textId="77777777" w:rsidR="00EA06D5" w:rsidRPr="00D31989" w:rsidRDefault="00EA06D5"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806" w14:textId="77777777" w:rsidR="00EA06D5" w:rsidRPr="00D31989" w:rsidRDefault="00EA06D5"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807" w14:textId="77777777" w:rsidR="00EA06D5" w:rsidRPr="00D31989" w:rsidRDefault="00EA06D5"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7641C808" w14:textId="77777777" w:rsidR="00EA06D5" w:rsidRDefault="00EA06D5"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68DCE68C" w14:textId="56A44A0E" w:rsidR="004B5453" w:rsidRDefault="004B5453" w:rsidP="00AE77B8">
      <w:pPr>
        <w:widowControl/>
        <w:spacing w:after="150" w:line="300" w:lineRule="atLeast"/>
        <w:ind w:left="270" w:hangingChars="100" w:hanging="270"/>
        <w:jc w:val="left"/>
        <w:rPr>
          <w:rFonts w:asciiTheme="minorEastAsia" w:hAnsiTheme="minorEastAsia" w:cs="メイリオ"/>
          <w:spacing w:val="15"/>
          <w:kern w:val="0"/>
          <w:sz w:val="24"/>
          <w:szCs w:val="24"/>
        </w:rPr>
      </w:pPr>
    </w:p>
    <w:p w14:paraId="0389C056" w14:textId="77777777" w:rsidR="004B5453" w:rsidRPr="00D31989" w:rsidRDefault="004B5453" w:rsidP="00AE77B8">
      <w:pPr>
        <w:widowControl/>
        <w:spacing w:after="150" w:line="300" w:lineRule="atLeast"/>
        <w:ind w:left="270" w:hangingChars="100" w:hanging="270"/>
        <w:jc w:val="left"/>
        <w:rPr>
          <w:rFonts w:asciiTheme="minorEastAsia" w:hAnsiTheme="minorEastAsia" w:cs="メイリオ" w:hint="eastAsia"/>
          <w:spacing w:val="15"/>
          <w:kern w:val="0"/>
          <w:sz w:val="24"/>
          <w:szCs w:val="24"/>
        </w:rPr>
      </w:pPr>
    </w:p>
    <w:p w14:paraId="7641C809" w14:textId="77777777" w:rsidR="00EA06D5" w:rsidRPr="004B5453" w:rsidRDefault="00EA06D5" w:rsidP="00AE77B8">
      <w:pPr>
        <w:widowControl/>
        <w:spacing w:after="150" w:line="300" w:lineRule="atLeast"/>
        <w:ind w:left="270" w:hangingChars="100" w:hanging="270"/>
        <w:jc w:val="left"/>
        <w:rPr>
          <w:rFonts w:asciiTheme="minorEastAsia" w:hAnsiTheme="minorEastAsia" w:cs="メイリオ"/>
          <w:spacing w:val="15"/>
          <w:kern w:val="0"/>
          <w:sz w:val="24"/>
          <w:szCs w:val="24"/>
          <w:bdr w:val="single" w:sz="4" w:space="0" w:color="auto"/>
        </w:rPr>
      </w:pPr>
      <w:r w:rsidRPr="004B5453">
        <w:rPr>
          <w:rFonts w:asciiTheme="minorEastAsia" w:hAnsiTheme="minorEastAsia" w:cs="メイリオ" w:hint="eastAsia"/>
          <w:spacing w:val="15"/>
          <w:kern w:val="0"/>
          <w:sz w:val="24"/>
          <w:szCs w:val="24"/>
          <w:bdr w:val="single" w:sz="4" w:space="0" w:color="auto"/>
        </w:rPr>
        <w:lastRenderedPageBreak/>
        <w:t>質問４</w:t>
      </w:r>
    </w:p>
    <w:p w14:paraId="0E34F58F" w14:textId="77777777" w:rsidR="004B5453" w:rsidRDefault="008A21EC" w:rsidP="00EA06D5">
      <w:pPr>
        <w:widowControl/>
        <w:spacing w:after="150" w:line="300" w:lineRule="atLeast"/>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これから、具体的にどのように訪問リハを利用していきたいですか？</w:t>
      </w:r>
    </w:p>
    <w:p w14:paraId="7641C80A" w14:textId="20BD322A" w:rsidR="008A21EC" w:rsidRPr="004B5453" w:rsidRDefault="008A21EC" w:rsidP="00EA06D5">
      <w:pPr>
        <w:widowControl/>
        <w:spacing w:after="150" w:line="300" w:lineRule="atLeast"/>
        <w:jc w:val="left"/>
        <w:rPr>
          <w:rFonts w:asciiTheme="minorEastAsia" w:hAnsiTheme="minorEastAsia" w:cs="メイリオ"/>
          <w:b/>
          <w:spacing w:val="15"/>
          <w:kern w:val="0"/>
          <w:sz w:val="24"/>
          <w:szCs w:val="24"/>
          <w:u w:val="single"/>
        </w:rPr>
      </w:pPr>
      <w:r w:rsidRPr="004B5453">
        <w:rPr>
          <w:rFonts w:asciiTheme="minorEastAsia" w:hAnsiTheme="minorEastAsia" w:cs="メイリオ" w:hint="eastAsia"/>
          <w:b/>
          <w:spacing w:val="15"/>
          <w:kern w:val="0"/>
          <w:sz w:val="24"/>
          <w:szCs w:val="24"/>
          <w:u w:val="single"/>
        </w:rPr>
        <w:t>その未来像（ビジョン）をお聞かせください。</w:t>
      </w:r>
    </w:p>
    <w:p w14:paraId="7641C80B" w14:textId="77777777"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・暖かくなったら１人で散歩ができるようになっていたい。</w:t>
      </w:r>
    </w:p>
    <w:p w14:paraId="7641C80C" w14:textId="77777777"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・今まででとても満足しております。</w:t>
      </w:r>
    </w:p>
    <w:p w14:paraId="7641C80D" w14:textId="6D34DA4F"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・現状維持ができたらいい</w:t>
      </w:r>
      <w:r w:rsidR="004B5453">
        <w:rPr>
          <w:rFonts w:asciiTheme="minorEastAsia" w:hAnsiTheme="minorEastAsia" w:cs="メイリオ" w:hint="eastAsia"/>
          <w:spacing w:val="15"/>
          <w:kern w:val="0"/>
          <w:sz w:val="24"/>
          <w:szCs w:val="24"/>
        </w:rPr>
        <w:t>。</w:t>
      </w:r>
    </w:p>
    <w:p w14:paraId="7641C80E" w14:textId="77777777"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・継続したい。</w:t>
      </w:r>
    </w:p>
    <w:p w14:paraId="7641C80F" w14:textId="77777777"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・少しずつ外に出て歩けるようになると良いなと思っています。</w:t>
      </w:r>
    </w:p>
    <w:p w14:paraId="7641C810" w14:textId="77777777"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・体調が良くなければぜひ続けてもらいたいです。</w:t>
      </w:r>
    </w:p>
    <w:p w14:paraId="7641C811" w14:textId="77777777"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・デイに通えなくなったとき。</w:t>
      </w:r>
    </w:p>
    <w:p w14:paraId="7641C812" w14:textId="1ADA533E"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・出来れば各日にして</w:t>
      </w:r>
      <w:r w:rsidR="004B5453">
        <w:rPr>
          <w:rFonts w:asciiTheme="minorEastAsia" w:hAnsiTheme="minorEastAsia" w:cs="メイリオ" w:hint="eastAsia"/>
          <w:spacing w:val="15"/>
          <w:kern w:val="0"/>
          <w:sz w:val="24"/>
          <w:szCs w:val="24"/>
        </w:rPr>
        <w:t>来て</w:t>
      </w:r>
      <w:r w:rsidRPr="00D31989">
        <w:rPr>
          <w:rFonts w:asciiTheme="minorEastAsia" w:hAnsiTheme="minorEastAsia" w:cs="メイリオ" w:hint="eastAsia"/>
          <w:spacing w:val="15"/>
          <w:kern w:val="0"/>
          <w:sz w:val="24"/>
          <w:szCs w:val="24"/>
        </w:rPr>
        <w:t>頂きたいと思います。</w:t>
      </w:r>
    </w:p>
    <w:p w14:paraId="7641C813" w14:textId="2AC274D6" w:rsidR="008A21EC" w:rsidRPr="00D31989" w:rsidRDefault="004B5453" w:rsidP="008A21EC">
      <w:pPr>
        <w:widowControl/>
        <w:spacing w:after="150" w:line="300" w:lineRule="atLeast"/>
        <w:jc w:val="left"/>
        <w:rPr>
          <w:rFonts w:asciiTheme="minorEastAsia" w:hAnsiTheme="minorEastAsia" w:cs="メイリオ"/>
          <w:spacing w:val="15"/>
          <w:kern w:val="0"/>
          <w:sz w:val="24"/>
          <w:szCs w:val="24"/>
        </w:rPr>
      </w:pPr>
      <w:r>
        <w:rPr>
          <w:rFonts w:asciiTheme="minorEastAsia" w:hAnsiTheme="minorEastAsia" w:cs="メイリオ" w:hint="eastAsia"/>
          <w:spacing w:val="15"/>
          <w:kern w:val="0"/>
          <w:sz w:val="24"/>
          <w:szCs w:val="24"/>
        </w:rPr>
        <w:t>・病気の進行もあるので少しでも長く動ける</w:t>
      </w:r>
      <w:r w:rsidR="008A21EC" w:rsidRPr="00D31989">
        <w:rPr>
          <w:rFonts w:asciiTheme="minorEastAsia" w:hAnsiTheme="minorEastAsia" w:cs="メイリオ" w:hint="eastAsia"/>
          <w:spacing w:val="15"/>
          <w:kern w:val="0"/>
          <w:sz w:val="24"/>
          <w:szCs w:val="24"/>
        </w:rPr>
        <w:t>状態でありたい。</w:t>
      </w:r>
    </w:p>
    <w:p w14:paraId="7641C814" w14:textId="77777777"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・訪問リハを利用させていただき少しでも長く元気でいたいです。</w:t>
      </w:r>
    </w:p>
    <w:p w14:paraId="7641C815" w14:textId="77777777" w:rsidR="008A21EC" w:rsidRPr="00D31989" w:rsidRDefault="008A21EC" w:rsidP="008A21EC">
      <w:pPr>
        <w:widowControl/>
        <w:spacing w:after="150" w:line="300" w:lineRule="atLeast"/>
        <w:jc w:val="left"/>
        <w:rPr>
          <w:rFonts w:asciiTheme="minorEastAsia" w:hAnsiTheme="minorEastAsia" w:cs="メイリオ"/>
          <w:spacing w:val="15"/>
          <w:kern w:val="0"/>
          <w:sz w:val="24"/>
          <w:szCs w:val="24"/>
        </w:rPr>
      </w:pPr>
      <w:r w:rsidRPr="00D31989">
        <w:rPr>
          <w:rFonts w:asciiTheme="minorEastAsia" w:hAnsiTheme="minorEastAsia" w:cs="メイリオ" w:hint="eastAsia"/>
          <w:spacing w:val="15"/>
          <w:kern w:val="0"/>
          <w:sz w:val="24"/>
          <w:szCs w:val="24"/>
        </w:rPr>
        <w:t>・また、悪くなったときはお願いしたい。</w:t>
      </w:r>
    </w:p>
    <w:sectPr w:rsidR="008A21EC" w:rsidRPr="00D31989" w:rsidSect="00A96045">
      <w:headerReference w:type="default" r:id="rId15"/>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25BBD" w14:textId="77777777" w:rsidR="004903F4" w:rsidRDefault="004903F4" w:rsidP="004903F4">
      <w:r>
        <w:separator/>
      </w:r>
    </w:p>
  </w:endnote>
  <w:endnote w:type="continuationSeparator" w:id="0">
    <w:p w14:paraId="2BD4B14E" w14:textId="77777777" w:rsidR="004903F4" w:rsidRDefault="004903F4" w:rsidP="0049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89677"/>
      <w:docPartObj>
        <w:docPartGallery w:val="Page Numbers (Bottom of Page)"/>
        <w:docPartUnique/>
      </w:docPartObj>
    </w:sdtPr>
    <w:sdtContent>
      <w:p w14:paraId="00BBE8CC" w14:textId="498C0074" w:rsidR="004B5453" w:rsidRDefault="004B5453">
        <w:pPr>
          <w:pStyle w:val="a7"/>
          <w:jc w:val="right"/>
        </w:pPr>
        <w:r>
          <w:fldChar w:fldCharType="begin"/>
        </w:r>
        <w:r>
          <w:instrText>PAGE   \* MERGEFORMAT</w:instrText>
        </w:r>
        <w:r>
          <w:fldChar w:fldCharType="separate"/>
        </w:r>
        <w:r w:rsidR="00F745CF" w:rsidRPr="00F745CF">
          <w:rPr>
            <w:noProof/>
            <w:lang w:val="ja-JP"/>
          </w:rPr>
          <w:t>12</w:t>
        </w:r>
        <w:r>
          <w:fldChar w:fldCharType="end"/>
        </w:r>
      </w:p>
    </w:sdtContent>
  </w:sdt>
  <w:p w14:paraId="224A70AA" w14:textId="77777777" w:rsidR="004B5453" w:rsidRDefault="004B54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8C884" w14:textId="77777777" w:rsidR="004903F4" w:rsidRDefault="004903F4" w:rsidP="004903F4">
      <w:r>
        <w:separator/>
      </w:r>
    </w:p>
  </w:footnote>
  <w:footnote w:type="continuationSeparator" w:id="0">
    <w:p w14:paraId="3D6A43A9" w14:textId="77777777" w:rsidR="004903F4" w:rsidRDefault="004903F4" w:rsidP="00490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440E" w14:textId="0F2F62B9" w:rsidR="004B5453" w:rsidRDefault="004B5453" w:rsidP="004B5453">
    <w:pPr>
      <w:pStyle w:val="a5"/>
      <w:jc w:val="right"/>
    </w:pPr>
    <w:r>
      <w:rPr>
        <w:rFonts w:hint="eastAsia"/>
      </w:rPr>
      <w:t>平成</w:t>
    </w:r>
    <w:r>
      <w:rPr>
        <w:rFonts w:hint="eastAsia"/>
      </w:rPr>
      <w:t>27</w:t>
    </w:r>
    <w:r>
      <w:rPr>
        <w:rFonts w:hint="eastAsia"/>
      </w:rPr>
      <w:t>年</w:t>
    </w:r>
    <w:r>
      <w:rPr>
        <w:rFonts w:hint="eastAsia"/>
      </w:rPr>
      <w:t>8</w:t>
    </w:r>
    <w:r>
      <w:rPr>
        <w:rFonts w:hint="eastAsia"/>
      </w:rPr>
      <w:t>月</w:t>
    </w:r>
    <w:r>
      <w:rPr>
        <w:rFonts w:hint="eastAsia"/>
      </w:rPr>
      <w:t>17</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9D"/>
    <w:rsid w:val="002B2A62"/>
    <w:rsid w:val="00395491"/>
    <w:rsid w:val="0043068B"/>
    <w:rsid w:val="0046132B"/>
    <w:rsid w:val="004903F4"/>
    <w:rsid w:val="00491002"/>
    <w:rsid w:val="004B5453"/>
    <w:rsid w:val="0073269D"/>
    <w:rsid w:val="00760A03"/>
    <w:rsid w:val="00775A19"/>
    <w:rsid w:val="00851CA2"/>
    <w:rsid w:val="008A21EC"/>
    <w:rsid w:val="008D477D"/>
    <w:rsid w:val="008D631E"/>
    <w:rsid w:val="00940557"/>
    <w:rsid w:val="00A96045"/>
    <w:rsid w:val="00AE77B8"/>
    <w:rsid w:val="00D31989"/>
    <w:rsid w:val="00DE223C"/>
    <w:rsid w:val="00E619F1"/>
    <w:rsid w:val="00EA06D5"/>
    <w:rsid w:val="00EF586A"/>
    <w:rsid w:val="00F7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41C739"/>
  <w15:docId w15:val="{097E6D10-9301-4D20-981A-1A548275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326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326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269D"/>
    <w:rPr>
      <w:rFonts w:asciiTheme="majorHAnsi" w:eastAsiaTheme="majorEastAsia" w:hAnsiTheme="majorHAnsi" w:cstheme="majorBidi"/>
      <w:sz w:val="18"/>
      <w:szCs w:val="18"/>
    </w:rPr>
  </w:style>
  <w:style w:type="paragraph" w:styleId="a5">
    <w:name w:val="header"/>
    <w:basedOn w:val="a"/>
    <w:link w:val="a6"/>
    <w:uiPriority w:val="99"/>
    <w:unhideWhenUsed/>
    <w:rsid w:val="004903F4"/>
    <w:pPr>
      <w:tabs>
        <w:tab w:val="center" w:pos="4252"/>
        <w:tab w:val="right" w:pos="8504"/>
      </w:tabs>
      <w:snapToGrid w:val="0"/>
    </w:pPr>
  </w:style>
  <w:style w:type="character" w:customStyle="1" w:styleId="a6">
    <w:name w:val="ヘッダー (文字)"/>
    <w:basedOn w:val="a0"/>
    <w:link w:val="a5"/>
    <w:uiPriority w:val="99"/>
    <w:rsid w:val="004903F4"/>
  </w:style>
  <w:style w:type="paragraph" w:styleId="a7">
    <w:name w:val="footer"/>
    <w:basedOn w:val="a"/>
    <w:link w:val="a8"/>
    <w:uiPriority w:val="99"/>
    <w:unhideWhenUsed/>
    <w:rsid w:val="004903F4"/>
    <w:pPr>
      <w:tabs>
        <w:tab w:val="center" w:pos="4252"/>
        <w:tab w:val="right" w:pos="8504"/>
      </w:tabs>
      <w:snapToGrid w:val="0"/>
    </w:pPr>
  </w:style>
  <w:style w:type="character" w:customStyle="1" w:styleId="a8">
    <w:name w:val="フッター (文字)"/>
    <w:basedOn w:val="a0"/>
    <w:link w:val="a7"/>
    <w:uiPriority w:val="99"/>
    <w:rsid w:val="0049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3271">
      <w:bodyDiv w:val="1"/>
      <w:marLeft w:val="0"/>
      <w:marRight w:val="0"/>
      <w:marTop w:val="0"/>
      <w:marBottom w:val="0"/>
      <w:divBdr>
        <w:top w:val="none" w:sz="0" w:space="0" w:color="auto"/>
        <w:left w:val="none" w:sz="0" w:space="0" w:color="auto"/>
        <w:bottom w:val="none" w:sz="0" w:space="0" w:color="auto"/>
        <w:right w:val="none" w:sz="0" w:space="0" w:color="auto"/>
      </w:divBdr>
    </w:div>
    <w:div w:id="381369158">
      <w:bodyDiv w:val="1"/>
      <w:marLeft w:val="0"/>
      <w:marRight w:val="0"/>
      <w:marTop w:val="0"/>
      <w:marBottom w:val="0"/>
      <w:divBdr>
        <w:top w:val="none" w:sz="0" w:space="0" w:color="auto"/>
        <w:left w:val="none" w:sz="0" w:space="0" w:color="auto"/>
        <w:bottom w:val="none" w:sz="0" w:space="0" w:color="auto"/>
        <w:right w:val="none" w:sz="0" w:space="0" w:color="auto"/>
      </w:divBdr>
    </w:div>
    <w:div w:id="842547732">
      <w:bodyDiv w:val="1"/>
      <w:marLeft w:val="0"/>
      <w:marRight w:val="0"/>
      <w:marTop w:val="0"/>
      <w:marBottom w:val="0"/>
      <w:divBdr>
        <w:top w:val="none" w:sz="0" w:space="0" w:color="auto"/>
        <w:left w:val="none" w:sz="0" w:space="0" w:color="auto"/>
        <w:bottom w:val="none" w:sz="0" w:space="0" w:color="auto"/>
        <w:right w:val="none" w:sz="0" w:space="0" w:color="auto"/>
      </w:divBdr>
    </w:div>
    <w:div w:id="1038824053">
      <w:bodyDiv w:val="1"/>
      <w:marLeft w:val="0"/>
      <w:marRight w:val="0"/>
      <w:marTop w:val="0"/>
      <w:marBottom w:val="0"/>
      <w:divBdr>
        <w:top w:val="none" w:sz="0" w:space="0" w:color="auto"/>
        <w:left w:val="none" w:sz="0" w:space="0" w:color="auto"/>
        <w:bottom w:val="none" w:sz="0" w:space="0" w:color="auto"/>
        <w:right w:val="none" w:sz="0" w:space="0" w:color="auto"/>
      </w:divBdr>
    </w:div>
    <w:div w:id="1048912790">
      <w:bodyDiv w:val="1"/>
      <w:marLeft w:val="0"/>
      <w:marRight w:val="0"/>
      <w:marTop w:val="0"/>
      <w:marBottom w:val="0"/>
      <w:divBdr>
        <w:top w:val="none" w:sz="0" w:space="0" w:color="auto"/>
        <w:left w:val="none" w:sz="0" w:space="0" w:color="auto"/>
        <w:bottom w:val="none" w:sz="0" w:space="0" w:color="auto"/>
        <w:right w:val="none" w:sz="0" w:space="0" w:color="auto"/>
      </w:divBdr>
    </w:div>
    <w:div w:id="1211576382">
      <w:bodyDiv w:val="1"/>
      <w:marLeft w:val="0"/>
      <w:marRight w:val="0"/>
      <w:marTop w:val="0"/>
      <w:marBottom w:val="0"/>
      <w:divBdr>
        <w:top w:val="none" w:sz="0" w:space="0" w:color="auto"/>
        <w:left w:val="none" w:sz="0" w:space="0" w:color="auto"/>
        <w:bottom w:val="none" w:sz="0" w:space="0" w:color="auto"/>
        <w:right w:val="none" w:sz="0" w:space="0" w:color="auto"/>
      </w:divBdr>
    </w:div>
    <w:div w:id="1251157352">
      <w:bodyDiv w:val="1"/>
      <w:marLeft w:val="0"/>
      <w:marRight w:val="0"/>
      <w:marTop w:val="0"/>
      <w:marBottom w:val="0"/>
      <w:divBdr>
        <w:top w:val="none" w:sz="0" w:space="0" w:color="auto"/>
        <w:left w:val="none" w:sz="0" w:space="0" w:color="auto"/>
        <w:bottom w:val="none" w:sz="0" w:space="0" w:color="auto"/>
        <w:right w:val="none" w:sz="0" w:space="0" w:color="auto"/>
      </w:divBdr>
    </w:div>
    <w:div w:id="12584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28271;&#24067;&#38498;&#21402;&#29983;&#24180;&#37329;\Desktop\&#24179;&#25104;26&#24180;&#35370;&#21839;&#12522;&#12495;&#35519;&#26619;&#32080;&#26524;&#20998;&#265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8271;&#24067;&#38498;&#21402;&#29983;&#24180;&#37329;\Desktop\&#24179;&#25104;26&#24180;&#35370;&#21839;&#12522;&#12495;&#35519;&#26619;&#32080;&#26524;&#20998;&#265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8271;&#24067;&#38498;&#21402;&#29983;&#24180;&#37329;\Desktop\&#24179;&#25104;26&#24180;&#35370;&#21839;&#12522;&#12495;&#35519;&#26619;&#32080;&#26524;&#20998;&#26512;.xls"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28271;&#24067;&#38498;&#21402;&#29983;&#24180;&#37329;\Desktop\&#24179;&#25104;26&#24180;&#35370;&#21839;&#12522;&#12495;&#35519;&#26619;&#32080;&#26524;&#20998;&#265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28271;&#24067;&#38498;&#21402;&#29983;&#24180;&#37329;\Desktop\&#24179;&#25104;26&#24180;&#35370;&#21839;&#12522;&#12495;&#35519;&#26619;&#32080;&#26524;&#20998;&#265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疾患!$J$1:$J$6</c:f>
              <c:strCache>
                <c:ptCount val="6"/>
                <c:pt idx="0">
                  <c:v>脳血管障害(40.9%）</c:v>
                </c:pt>
                <c:pt idx="1">
                  <c:v>骨関節疾患（31.9%）</c:v>
                </c:pt>
                <c:pt idx="2">
                  <c:v>筋萎縮性側索硬化症（4.5%）</c:v>
                </c:pt>
                <c:pt idx="3">
                  <c:v>パーキンソン病（4.5%）</c:v>
                </c:pt>
                <c:pt idx="4">
                  <c:v>肺癌（4.5%）</c:v>
                </c:pt>
                <c:pt idx="5">
                  <c:v>その他（13.7%）</c:v>
                </c:pt>
              </c:strCache>
            </c:strRef>
          </c:cat>
          <c:val>
            <c:numRef>
              <c:f>疾患!$K$1:$K$6</c:f>
              <c:numCache>
                <c:formatCode>General</c:formatCode>
                <c:ptCount val="6"/>
                <c:pt idx="0">
                  <c:v>40.9</c:v>
                </c:pt>
                <c:pt idx="1">
                  <c:v>31.9</c:v>
                </c:pt>
                <c:pt idx="2">
                  <c:v>4.5</c:v>
                </c:pt>
                <c:pt idx="3">
                  <c:v>4.5</c:v>
                </c:pt>
                <c:pt idx="4">
                  <c:v>4.5</c:v>
                </c:pt>
                <c:pt idx="5">
                  <c:v>13.7</c:v>
                </c:pt>
              </c:numCache>
            </c:numRef>
          </c:val>
        </c:ser>
        <c:ser>
          <c:idx val="1"/>
          <c:order val="1"/>
          <c:tx>
            <c:strRef>
              <c:f>疾患!$K$1:$K$6</c:f>
              <c:strCache>
                <c:ptCount val="1"/>
                <c:pt idx="0">
                  <c:v>40.9 31.9 4.5 4.5 4.5 13.7</c:v>
                </c:pt>
              </c:strCache>
            </c:strRef>
          </c:tx>
          <c:val>
            <c:numLit>
              <c:formatCode>General</c:formatCode>
              <c:ptCount val="1"/>
              <c:pt idx="0">
                <c:v>1</c:v>
              </c:pt>
            </c:numLit>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160640455060173"/>
          <c:y val="0.18906535907817723"/>
          <c:w val="0.3050156690279936"/>
          <c:h val="0.59775187016351639"/>
        </c:manualLayout>
      </c:layout>
      <c:overlay val="0"/>
      <c:txPr>
        <a:bodyPr/>
        <a:lstStyle/>
        <a:p>
          <a:pPr rtl="0">
            <a:defRPr sz="1100"/>
          </a:pPr>
          <a:endParaRPr lang="ja-JP"/>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要介護度</a:t>
            </a:r>
          </a:p>
        </c:rich>
      </c:tx>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dLbl>
              <c:idx val="2"/>
              <c:layout>
                <c:manualLayout>
                  <c:x val="2.8326493144214357E-2"/>
                  <c:y val="-1.3023208598834358E-2"/>
                </c:manualLayout>
              </c:layout>
              <c:spPr/>
              <c:txPr>
                <a:bodyPr/>
                <a:lstStyle/>
                <a:p>
                  <a:pPr>
                    <a:defRPr/>
                  </a:pPr>
                  <a:endParaRPr lang="ja-JP"/>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3"/>
              <c:layout>
                <c:manualLayout>
                  <c:x val="-4.1210824877790084E-2"/>
                  <c:y val="-4.2572109378516874E-2"/>
                </c:manualLayout>
              </c:layout>
              <c:spPr/>
              <c:txPr>
                <a:bodyPr/>
                <a:lstStyle/>
                <a:p>
                  <a:pPr>
                    <a:defRPr/>
                  </a:pPr>
                  <a:endParaRPr lang="ja-JP"/>
                </a:p>
              </c:txPr>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15:layout/>
              </c:ext>
            </c:extLst>
          </c:dLbls>
          <c:cat>
            <c:strRef>
              <c:f>'基本情報（簡易）'!$F$29:$F$35</c:f>
              <c:strCache>
                <c:ptCount val="7"/>
                <c:pt idx="0">
                  <c:v>要支援１：1人</c:v>
                </c:pt>
                <c:pt idx="1">
                  <c:v>要支援2：2人</c:v>
                </c:pt>
                <c:pt idx="2">
                  <c:v>要介護度1：7人</c:v>
                </c:pt>
                <c:pt idx="3">
                  <c:v>要介護度2：7人</c:v>
                </c:pt>
                <c:pt idx="4">
                  <c:v>要介護度3：2人</c:v>
                </c:pt>
                <c:pt idx="5">
                  <c:v>要介護度4：2人</c:v>
                </c:pt>
                <c:pt idx="6">
                  <c:v>要介護度5：1人</c:v>
                </c:pt>
              </c:strCache>
            </c:strRef>
          </c:cat>
          <c:val>
            <c:numRef>
              <c:f>'基本情報（簡易）'!$G$29:$G$35</c:f>
              <c:numCache>
                <c:formatCode>General</c:formatCode>
                <c:ptCount val="7"/>
                <c:pt idx="0">
                  <c:v>1</c:v>
                </c:pt>
                <c:pt idx="1">
                  <c:v>2</c:v>
                </c:pt>
                <c:pt idx="2">
                  <c:v>7</c:v>
                </c:pt>
                <c:pt idx="3">
                  <c:v>7</c:v>
                </c:pt>
                <c:pt idx="4">
                  <c:v>2</c:v>
                </c:pt>
                <c:pt idx="5">
                  <c:v>2</c:v>
                </c:pt>
                <c:pt idx="6">
                  <c:v>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リハ目標改!$B$27:$B$36</c:f>
              <c:strCache>
                <c:ptCount val="10"/>
                <c:pt idx="0">
                  <c:v>移動能力の向上（屋内）</c:v>
                </c:pt>
                <c:pt idx="1">
                  <c:v>ADL能力の維持・向上、介助量軽減</c:v>
                </c:pt>
                <c:pt idx="2">
                  <c:v>IADL能力の維持・向上、介助量軽減</c:v>
                </c:pt>
                <c:pt idx="3">
                  <c:v>移動能力の向上（屋外）</c:v>
                </c:pt>
                <c:pt idx="4">
                  <c:v>転倒予防</c:v>
                </c:pt>
                <c:pt idx="5">
                  <c:v>心身機能の維持・向上</c:v>
                </c:pt>
                <c:pt idx="6">
                  <c:v>介護負担軽減</c:v>
                </c:pt>
                <c:pt idx="7">
                  <c:v>基本動作能力の維持・向上</c:v>
                </c:pt>
                <c:pt idx="8">
                  <c:v>活動範囲の拡大</c:v>
                </c:pt>
                <c:pt idx="9">
                  <c:v>疼痛軽減</c:v>
                </c:pt>
              </c:strCache>
            </c:strRef>
          </c:cat>
          <c:val>
            <c:numRef>
              <c:f>リハ目標改!$C$27:$C$36</c:f>
              <c:numCache>
                <c:formatCode>General</c:formatCode>
                <c:ptCount val="10"/>
                <c:pt idx="0">
                  <c:v>7</c:v>
                </c:pt>
                <c:pt idx="1">
                  <c:v>7</c:v>
                </c:pt>
                <c:pt idx="2">
                  <c:v>5</c:v>
                </c:pt>
                <c:pt idx="3">
                  <c:v>4</c:v>
                </c:pt>
                <c:pt idx="4">
                  <c:v>4</c:v>
                </c:pt>
                <c:pt idx="5">
                  <c:v>3</c:v>
                </c:pt>
                <c:pt idx="6">
                  <c:v>2</c:v>
                </c:pt>
                <c:pt idx="7">
                  <c:v>1</c:v>
                </c:pt>
                <c:pt idx="8">
                  <c:v>1</c:v>
                </c:pt>
                <c:pt idx="9">
                  <c:v>1</c:v>
                </c:pt>
              </c:numCache>
            </c:numRef>
          </c:val>
        </c:ser>
        <c:dLbls>
          <c:showLegendKey val="0"/>
          <c:showVal val="0"/>
          <c:showCatName val="0"/>
          <c:showSerName val="0"/>
          <c:showPercent val="0"/>
          <c:showBubbleSize val="0"/>
        </c:dLbls>
        <c:gapWidth val="150"/>
        <c:shape val="box"/>
        <c:axId val="253317984"/>
        <c:axId val="253318376"/>
        <c:axId val="0"/>
      </c:bar3DChart>
      <c:catAx>
        <c:axId val="253317984"/>
        <c:scaling>
          <c:orientation val="minMax"/>
        </c:scaling>
        <c:delete val="0"/>
        <c:axPos val="b"/>
        <c:numFmt formatCode="General" sourceLinked="1"/>
        <c:majorTickMark val="out"/>
        <c:minorTickMark val="none"/>
        <c:tickLblPos val="nextTo"/>
        <c:txPr>
          <a:bodyPr/>
          <a:lstStyle/>
          <a:p>
            <a:pPr>
              <a:defRPr b="1"/>
            </a:pPr>
            <a:endParaRPr lang="ja-JP"/>
          </a:p>
        </c:txPr>
        <c:crossAx val="253318376"/>
        <c:crosses val="autoZero"/>
        <c:auto val="1"/>
        <c:lblAlgn val="ctr"/>
        <c:lblOffset val="100"/>
        <c:noMultiLvlLbl val="0"/>
      </c:catAx>
      <c:valAx>
        <c:axId val="253318376"/>
        <c:scaling>
          <c:orientation val="minMax"/>
        </c:scaling>
        <c:delete val="0"/>
        <c:axPos val="l"/>
        <c:majorGridlines/>
        <c:numFmt formatCode="General" sourceLinked="1"/>
        <c:majorTickMark val="out"/>
        <c:minorTickMark val="none"/>
        <c:tickLblPos val="nextTo"/>
        <c:crossAx val="253317984"/>
        <c:crosses val="autoZero"/>
        <c:crossBetween val="between"/>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心身機能!$Q$2:$Q$16</c:f>
              <c:strCache>
                <c:ptCount val="15"/>
                <c:pt idx="0">
                  <c:v>MMT</c:v>
                </c:pt>
                <c:pt idx="1">
                  <c:v>Brunnstrom　stage</c:v>
                </c:pt>
                <c:pt idx="2">
                  <c:v>疼痛</c:v>
                </c:pt>
                <c:pt idx="3">
                  <c:v>片脚立位</c:v>
                </c:pt>
                <c:pt idx="4">
                  <c:v>歩行耐久性</c:v>
                </c:pt>
                <c:pt idx="5">
                  <c:v>関節可動域</c:v>
                </c:pt>
                <c:pt idx="6">
                  <c:v>握力</c:v>
                </c:pt>
                <c:pt idx="7">
                  <c:v>ＴＵＧ</c:v>
                </c:pt>
                <c:pt idx="8">
                  <c:v>形態測定</c:v>
                </c:pt>
                <c:pt idx="9">
                  <c:v>呼吸機能</c:v>
                </c:pt>
                <c:pt idx="10">
                  <c:v>バランス</c:v>
                </c:pt>
                <c:pt idx="11">
                  <c:v>感覚</c:v>
                </c:pt>
                <c:pt idx="12">
                  <c:v>歩行スピード</c:v>
                </c:pt>
                <c:pt idx="13">
                  <c:v>CS-30（10回）</c:v>
                </c:pt>
                <c:pt idx="14">
                  <c:v>ヤールの分類</c:v>
                </c:pt>
              </c:strCache>
            </c:strRef>
          </c:cat>
          <c:val>
            <c:numRef>
              <c:f>心身機能!$R$2:$R$16</c:f>
              <c:numCache>
                <c:formatCode>General</c:formatCode>
                <c:ptCount val="15"/>
                <c:pt idx="0">
                  <c:v>10</c:v>
                </c:pt>
                <c:pt idx="1">
                  <c:v>9</c:v>
                </c:pt>
                <c:pt idx="2">
                  <c:v>6</c:v>
                </c:pt>
                <c:pt idx="3">
                  <c:v>6</c:v>
                </c:pt>
                <c:pt idx="4">
                  <c:v>6</c:v>
                </c:pt>
                <c:pt idx="5">
                  <c:v>4</c:v>
                </c:pt>
                <c:pt idx="6">
                  <c:v>3</c:v>
                </c:pt>
                <c:pt idx="7">
                  <c:v>2</c:v>
                </c:pt>
                <c:pt idx="8">
                  <c:v>2</c:v>
                </c:pt>
                <c:pt idx="9">
                  <c:v>2</c:v>
                </c:pt>
                <c:pt idx="10">
                  <c:v>2</c:v>
                </c:pt>
                <c:pt idx="11">
                  <c:v>1</c:v>
                </c:pt>
                <c:pt idx="12">
                  <c:v>1</c:v>
                </c:pt>
                <c:pt idx="13">
                  <c:v>1</c:v>
                </c:pt>
                <c:pt idx="14">
                  <c:v>1</c:v>
                </c:pt>
              </c:numCache>
            </c:numRef>
          </c:val>
        </c:ser>
        <c:dLbls>
          <c:showLegendKey val="0"/>
          <c:showVal val="0"/>
          <c:showCatName val="0"/>
          <c:showSerName val="0"/>
          <c:showPercent val="0"/>
          <c:showBubbleSize val="0"/>
        </c:dLbls>
        <c:gapWidth val="150"/>
        <c:shape val="box"/>
        <c:axId val="256226296"/>
        <c:axId val="256229824"/>
        <c:axId val="0"/>
      </c:bar3DChart>
      <c:catAx>
        <c:axId val="256226296"/>
        <c:scaling>
          <c:orientation val="minMax"/>
        </c:scaling>
        <c:delete val="0"/>
        <c:axPos val="b"/>
        <c:numFmt formatCode="General" sourceLinked="0"/>
        <c:majorTickMark val="out"/>
        <c:minorTickMark val="none"/>
        <c:tickLblPos val="nextTo"/>
        <c:txPr>
          <a:bodyPr rot="0" vert="eaVert"/>
          <a:lstStyle/>
          <a:p>
            <a:pPr>
              <a:defRPr/>
            </a:pPr>
            <a:endParaRPr lang="ja-JP"/>
          </a:p>
        </c:txPr>
        <c:crossAx val="256229824"/>
        <c:crosses val="autoZero"/>
        <c:auto val="1"/>
        <c:lblAlgn val="ctr"/>
        <c:lblOffset val="100"/>
        <c:noMultiLvlLbl val="0"/>
      </c:catAx>
      <c:valAx>
        <c:axId val="256229824"/>
        <c:scaling>
          <c:orientation val="minMax"/>
        </c:scaling>
        <c:delete val="0"/>
        <c:axPos val="l"/>
        <c:majorGridlines/>
        <c:numFmt formatCode="General" sourceLinked="1"/>
        <c:majorTickMark val="out"/>
        <c:minorTickMark val="none"/>
        <c:tickLblPos val="nextTo"/>
        <c:crossAx val="2562262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リハプログラム改!$B$44:$B$54</c:f>
              <c:strCache>
                <c:ptCount val="11"/>
                <c:pt idx="0">
                  <c:v>歩行練習</c:v>
                </c:pt>
                <c:pt idx="1">
                  <c:v>筋力訓練</c:v>
                </c:pt>
                <c:pt idx="2">
                  <c:v>ADL練習</c:v>
                </c:pt>
                <c:pt idx="3">
                  <c:v>基本動作練習</c:v>
                </c:pt>
                <c:pt idx="4">
                  <c:v>バランス訓練</c:v>
                </c:pt>
                <c:pt idx="5">
                  <c:v>環境調整・補助具検討</c:v>
                </c:pt>
                <c:pt idx="6">
                  <c:v>関節可動域訓練</c:v>
                </c:pt>
                <c:pt idx="7">
                  <c:v>自己訓練指導</c:v>
                </c:pt>
                <c:pt idx="8">
                  <c:v>IADL練習</c:v>
                </c:pt>
                <c:pt idx="9">
                  <c:v>リラクセーション</c:v>
                </c:pt>
                <c:pt idx="10">
                  <c:v>呼吸訓練</c:v>
                </c:pt>
              </c:strCache>
            </c:strRef>
          </c:cat>
          <c:val>
            <c:numRef>
              <c:f>リハプログラム改!$C$44:$C$54</c:f>
              <c:numCache>
                <c:formatCode>General</c:formatCode>
                <c:ptCount val="11"/>
                <c:pt idx="0">
                  <c:v>16</c:v>
                </c:pt>
                <c:pt idx="1">
                  <c:v>11</c:v>
                </c:pt>
                <c:pt idx="2">
                  <c:v>6</c:v>
                </c:pt>
                <c:pt idx="3">
                  <c:v>5</c:v>
                </c:pt>
                <c:pt idx="4">
                  <c:v>5</c:v>
                </c:pt>
                <c:pt idx="5">
                  <c:v>5</c:v>
                </c:pt>
                <c:pt idx="6">
                  <c:v>4</c:v>
                </c:pt>
                <c:pt idx="7">
                  <c:v>4</c:v>
                </c:pt>
                <c:pt idx="8">
                  <c:v>2</c:v>
                </c:pt>
                <c:pt idx="9">
                  <c:v>2</c:v>
                </c:pt>
                <c:pt idx="10">
                  <c:v>1</c:v>
                </c:pt>
              </c:numCache>
            </c:numRef>
          </c:val>
        </c:ser>
        <c:dLbls>
          <c:showLegendKey val="0"/>
          <c:showVal val="0"/>
          <c:showCatName val="0"/>
          <c:showSerName val="0"/>
          <c:showPercent val="0"/>
          <c:showBubbleSize val="0"/>
        </c:dLbls>
        <c:gapWidth val="150"/>
        <c:shape val="box"/>
        <c:axId val="256223552"/>
        <c:axId val="256229432"/>
        <c:axId val="0"/>
      </c:bar3DChart>
      <c:catAx>
        <c:axId val="256223552"/>
        <c:scaling>
          <c:orientation val="minMax"/>
        </c:scaling>
        <c:delete val="0"/>
        <c:axPos val="b"/>
        <c:numFmt formatCode="General" sourceLinked="1"/>
        <c:majorTickMark val="out"/>
        <c:minorTickMark val="none"/>
        <c:tickLblPos val="nextTo"/>
        <c:crossAx val="256229432"/>
        <c:crosses val="autoZero"/>
        <c:auto val="1"/>
        <c:lblAlgn val="ctr"/>
        <c:lblOffset val="100"/>
        <c:noMultiLvlLbl val="0"/>
      </c:catAx>
      <c:valAx>
        <c:axId val="256229432"/>
        <c:scaling>
          <c:orientation val="minMax"/>
        </c:scaling>
        <c:delete val="0"/>
        <c:axPos val="l"/>
        <c:majorGridlines/>
        <c:numFmt formatCode="General" sourceLinked="1"/>
        <c:majorTickMark val="out"/>
        <c:minorTickMark val="none"/>
        <c:tickLblPos val="nextTo"/>
        <c:crossAx val="256223552"/>
        <c:crosses val="autoZero"/>
        <c:crossBetween val="between"/>
      </c:valAx>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ADL総得点!$C$1:$F$1</c:f>
              <c:strCache>
                <c:ptCount val="4"/>
                <c:pt idx="0">
                  <c:v>初回</c:v>
                </c:pt>
                <c:pt idx="1">
                  <c:v>１ヵ月</c:v>
                </c:pt>
                <c:pt idx="2">
                  <c:v>２ヵ月</c:v>
                </c:pt>
                <c:pt idx="3">
                  <c:v>３ヵ月</c:v>
                </c:pt>
              </c:strCache>
            </c:strRef>
          </c:cat>
          <c:val>
            <c:numRef>
              <c:f>ADL総得点!$C$2:$F$2</c:f>
              <c:numCache>
                <c:formatCode>General</c:formatCode>
                <c:ptCount val="4"/>
                <c:pt idx="0">
                  <c:v>30</c:v>
                </c:pt>
                <c:pt idx="1">
                  <c:v>45</c:v>
                </c:pt>
              </c:numCache>
            </c:numRef>
          </c:val>
          <c:smooth val="0"/>
        </c:ser>
        <c:ser>
          <c:idx val="1"/>
          <c:order val="1"/>
          <c:marker>
            <c:symbol val="none"/>
          </c:marker>
          <c:cat>
            <c:strRef>
              <c:f>ADL総得点!$C$1:$F$1</c:f>
              <c:strCache>
                <c:ptCount val="4"/>
                <c:pt idx="0">
                  <c:v>初回</c:v>
                </c:pt>
                <c:pt idx="1">
                  <c:v>１ヵ月</c:v>
                </c:pt>
                <c:pt idx="2">
                  <c:v>２ヵ月</c:v>
                </c:pt>
                <c:pt idx="3">
                  <c:v>３ヵ月</c:v>
                </c:pt>
              </c:strCache>
            </c:strRef>
          </c:cat>
          <c:val>
            <c:numRef>
              <c:f>ADL総得点!$C$3:$F$3</c:f>
              <c:numCache>
                <c:formatCode>General</c:formatCode>
                <c:ptCount val="4"/>
                <c:pt idx="0">
                  <c:v>40</c:v>
                </c:pt>
                <c:pt idx="1">
                  <c:v>45</c:v>
                </c:pt>
                <c:pt idx="2">
                  <c:v>50</c:v>
                </c:pt>
                <c:pt idx="3">
                  <c:v>50</c:v>
                </c:pt>
              </c:numCache>
            </c:numRef>
          </c:val>
          <c:smooth val="0"/>
        </c:ser>
        <c:ser>
          <c:idx val="2"/>
          <c:order val="2"/>
          <c:marker>
            <c:symbol val="none"/>
          </c:marker>
          <c:cat>
            <c:strRef>
              <c:f>ADL総得点!$C$1:$F$1</c:f>
              <c:strCache>
                <c:ptCount val="4"/>
                <c:pt idx="0">
                  <c:v>初回</c:v>
                </c:pt>
                <c:pt idx="1">
                  <c:v>１ヵ月</c:v>
                </c:pt>
                <c:pt idx="2">
                  <c:v>２ヵ月</c:v>
                </c:pt>
                <c:pt idx="3">
                  <c:v>３ヵ月</c:v>
                </c:pt>
              </c:strCache>
            </c:strRef>
          </c:cat>
          <c:val>
            <c:numRef>
              <c:f>ADL総得点!$C$4:$F$4</c:f>
              <c:numCache>
                <c:formatCode>General</c:formatCode>
                <c:ptCount val="4"/>
                <c:pt idx="0">
                  <c:v>80</c:v>
                </c:pt>
                <c:pt idx="1">
                  <c:v>90</c:v>
                </c:pt>
                <c:pt idx="2">
                  <c:v>80</c:v>
                </c:pt>
              </c:numCache>
            </c:numRef>
          </c:val>
          <c:smooth val="0"/>
        </c:ser>
        <c:ser>
          <c:idx val="3"/>
          <c:order val="3"/>
          <c:marker>
            <c:symbol val="none"/>
          </c:marker>
          <c:cat>
            <c:strRef>
              <c:f>ADL総得点!$C$1:$F$1</c:f>
              <c:strCache>
                <c:ptCount val="4"/>
                <c:pt idx="0">
                  <c:v>初回</c:v>
                </c:pt>
                <c:pt idx="1">
                  <c:v>１ヵ月</c:v>
                </c:pt>
                <c:pt idx="2">
                  <c:v>２ヵ月</c:v>
                </c:pt>
                <c:pt idx="3">
                  <c:v>３ヵ月</c:v>
                </c:pt>
              </c:strCache>
            </c:strRef>
          </c:cat>
          <c:val>
            <c:numRef>
              <c:f>ADL総得点!$C$5:$F$5</c:f>
              <c:numCache>
                <c:formatCode>General</c:formatCode>
                <c:ptCount val="4"/>
                <c:pt idx="0">
                  <c:v>85</c:v>
                </c:pt>
                <c:pt idx="1">
                  <c:v>95</c:v>
                </c:pt>
                <c:pt idx="2">
                  <c:v>95</c:v>
                </c:pt>
                <c:pt idx="3">
                  <c:v>95</c:v>
                </c:pt>
              </c:numCache>
            </c:numRef>
          </c:val>
          <c:smooth val="0"/>
        </c:ser>
        <c:ser>
          <c:idx val="4"/>
          <c:order val="4"/>
          <c:marker>
            <c:symbol val="none"/>
          </c:marker>
          <c:cat>
            <c:strRef>
              <c:f>ADL総得点!$C$1:$F$1</c:f>
              <c:strCache>
                <c:ptCount val="4"/>
                <c:pt idx="0">
                  <c:v>初回</c:v>
                </c:pt>
                <c:pt idx="1">
                  <c:v>１ヵ月</c:v>
                </c:pt>
                <c:pt idx="2">
                  <c:v>２ヵ月</c:v>
                </c:pt>
                <c:pt idx="3">
                  <c:v>３ヵ月</c:v>
                </c:pt>
              </c:strCache>
            </c:strRef>
          </c:cat>
          <c:val>
            <c:numRef>
              <c:f>ADL総得点!$C$6:$F$6</c:f>
              <c:numCache>
                <c:formatCode>General</c:formatCode>
                <c:ptCount val="4"/>
                <c:pt idx="0">
                  <c:v>75</c:v>
                </c:pt>
                <c:pt idx="1">
                  <c:v>75</c:v>
                </c:pt>
                <c:pt idx="2">
                  <c:v>80</c:v>
                </c:pt>
              </c:numCache>
            </c:numRef>
          </c:val>
          <c:smooth val="0"/>
        </c:ser>
        <c:ser>
          <c:idx val="5"/>
          <c:order val="5"/>
          <c:marker>
            <c:symbol val="none"/>
          </c:marker>
          <c:cat>
            <c:strRef>
              <c:f>ADL総得点!$C$1:$F$1</c:f>
              <c:strCache>
                <c:ptCount val="4"/>
                <c:pt idx="0">
                  <c:v>初回</c:v>
                </c:pt>
                <c:pt idx="1">
                  <c:v>１ヵ月</c:v>
                </c:pt>
                <c:pt idx="2">
                  <c:v>２ヵ月</c:v>
                </c:pt>
                <c:pt idx="3">
                  <c:v>３ヵ月</c:v>
                </c:pt>
              </c:strCache>
            </c:strRef>
          </c:cat>
          <c:val>
            <c:numRef>
              <c:f>ADL総得点!$C$7:$F$7</c:f>
              <c:numCache>
                <c:formatCode>General</c:formatCode>
                <c:ptCount val="4"/>
                <c:pt idx="0">
                  <c:v>95</c:v>
                </c:pt>
                <c:pt idx="1">
                  <c:v>95</c:v>
                </c:pt>
                <c:pt idx="2">
                  <c:v>100</c:v>
                </c:pt>
                <c:pt idx="3">
                  <c:v>100</c:v>
                </c:pt>
              </c:numCache>
            </c:numRef>
          </c:val>
          <c:smooth val="0"/>
        </c:ser>
        <c:ser>
          <c:idx val="6"/>
          <c:order val="6"/>
          <c:marker>
            <c:symbol val="none"/>
          </c:marker>
          <c:cat>
            <c:strRef>
              <c:f>ADL総得点!$C$1:$F$1</c:f>
              <c:strCache>
                <c:ptCount val="4"/>
                <c:pt idx="0">
                  <c:v>初回</c:v>
                </c:pt>
                <c:pt idx="1">
                  <c:v>１ヵ月</c:v>
                </c:pt>
                <c:pt idx="2">
                  <c:v>２ヵ月</c:v>
                </c:pt>
                <c:pt idx="3">
                  <c:v>３ヵ月</c:v>
                </c:pt>
              </c:strCache>
            </c:strRef>
          </c:cat>
          <c:val>
            <c:numRef>
              <c:f>ADL総得点!$C$8:$F$8</c:f>
              <c:numCache>
                <c:formatCode>General</c:formatCode>
                <c:ptCount val="4"/>
                <c:pt idx="0">
                  <c:v>55</c:v>
                </c:pt>
                <c:pt idx="1">
                  <c:v>65</c:v>
                </c:pt>
                <c:pt idx="2">
                  <c:v>55</c:v>
                </c:pt>
              </c:numCache>
            </c:numRef>
          </c:val>
          <c:smooth val="0"/>
        </c:ser>
        <c:ser>
          <c:idx val="7"/>
          <c:order val="7"/>
          <c:marker>
            <c:symbol val="none"/>
          </c:marker>
          <c:cat>
            <c:strRef>
              <c:f>ADL総得点!$C$1:$F$1</c:f>
              <c:strCache>
                <c:ptCount val="4"/>
                <c:pt idx="0">
                  <c:v>初回</c:v>
                </c:pt>
                <c:pt idx="1">
                  <c:v>１ヵ月</c:v>
                </c:pt>
                <c:pt idx="2">
                  <c:v>２ヵ月</c:v>
                </c:pt>
                <c:pt idx="3">
                  <c:v>３ヵ月</c:v>
                </c:pt>
              </c:strCache>
            </c:strRef>
          </c:cat>
          <c:val>
            <c:numRef>
              <c:f>ADL総得点!$C$9:$F$9</c:f>
              <c:numCache>
                <c:formatCode>General</c:formatCode>
                <c:ptCount val="4"/>
                <c:pt idx="0">
                  <c:v>80</c:v>
                </c:pt>
                <c:pt idx="1">
                  <c:v>85</c:v>
                </c:pt>
                <c:pt idx="2">
                  <c:v>90</c:v>
                </c:pt>
                <c:pt idx="3">
                  <c:v>95</c:v>
                </c:pt>
              </c:numCache>
            </c:numRef>
          </c:val>
          <c:smooth val="0"/>
        </c:ser>
        <c:ser>
          <c:idx val="8"/>
          <c:order val="8"/>
          <c:marker>
            <c:symbol val="none"/>
          </c:marker>
          <c:cat>
            <c:strRef>
              <c:f>ADL総得点!$C$1:$F$1</c:f>
              <c:strCache>
                <c:ptCount val="4"/>
                <c:pt idx="0">
                  <c:v>初回</c:v>
                </c:pt>
                <c:pt idx="1">
                  <c:v>１ヵ月</c:v>
                </c:pt>
                <c:pt idx="2">
                  <c:v>２ヵ月</c:v>
                </c:pt>
                <c:pt idx="3">
                  <c:v>３ヵ月</c:v>
                </c:pt>
              </c:strCache>
            </c:strRef>
          </c:cat>
          <c:val>
            <c:numRef>
              <c:f>ADL総得点!$C$10:$F$10</c:f>
              <c:numCache>
                <c:formatCode>General</c:formatCode>
                <c:ptCount val="4"/>
                <c:pt idx="0">
                  <c:v>70</c:v>
                </c:pt>
                <c:pt idx="1">
                  <c:v>70</c:v>
                </c:pt>
              </c:numCache>
            </c:numRef>
          </c:val>
          <c:smooth val="0"/>
        </c:ser>
        <c:ser>
          <c:idx val="9"/>
          <c:order val="9"/>
          <c:marker>
            <c:symbol val="none"/>
          </c:marker>
          <c:cat>
            <c:strRef>
              <c:f>ADL総得点!$C$1:$F$1</c:f>
              <c:strCache>
                <c:ptCount val="4"/>
                <c:pt idx="0">
                  <c:v>初回</c:v>
                </c:pt>
                <c:pt idx="1">
                  <c:v>１ヵ月</c:v>
                </c:pt>
                <c:pt idx="2">
                  <c:v>２ヵ月</c:v>
                </c:pt>
                <c:pt idx="3">
                  <c:v>３ヵ月</c:v>
                </c:pt>
              </c:strCache>
            </c:strRef>
          </c:cat>
          <c:val>
            <c:numRef>
              <c:f>ADL総得点!$C$11:$F$11</c:f>
              <c:numCache>
                <c:formatCode>General</c:formatCode>
                <c:ptCount val="4"/>
                <c:pt idx="0">
                  <c:v>65</c:v>
                </c:pt>
                <c:pt idx="1">
                  <c:v>85</c:v>
                </c:pt>
                <c:pt idx="2">
                  <c:v>90</c:v>
                </c:pt>
                <c:pt idx="3">
                  <c:v>90</c:v>
                </c:pt>
              </c:numCache>
            </c:numRef>
          </c:val>
          <c:smooth val="0"/>
        </c:ser>
        <c:ser>
          <c:idx val="10"/>
          <c:order val="10"/>
          <c:marker>
            <c:symbol val="none"/>
          </c:marker>
          <c:cat>
            <c:strRef>
              <c:f>ADL総得点!$C$1:$F$1</c:f>
              <c:strCache>
                <c:ptCount val="4"/>
                <c:pt idx="0">
                  <c:v>初回</c:v>
                </c:pt>
                <c:pt idx="1">
                  <c:v>１ヵ月</c:v>
                </c:pt>
                <c:pt idx="2">
                  <c:v>２ヵ月</c:v>
                </c:pt>
                <c:pt idx="3">
                  <c:v>３ヵ月</c:v>
                </c:pt>
              </c:strCache>
            </c:strRef>
          </c:cat>
          <c:val>
            <c:numRef>
              <c:f>ADL総得点!$C$12:$F$12</c:f>
              <c:numCache>
                <c:formatCode>General</c:formatCode>
                <c:ptCount val="4"/>
                <c:pt idx="0">
                  <c:v>95</c:v>
                </c:pt>
                <c:pt idx="1">
                  <c:v>95</c:v>
                </c:pt>
                <c:pt idx="2">
                  <c:v>100</c:v>
                </c:pt>
              </c:numCache>
            </c:numRef>
          </c:val>
          <c:smooth val="0"/>
        </c:ser>
        <c:ser>
          <c:idx val="11"/>
          <c:order val="11"/>
          <c:marker>
            <c:symbol val="none"/>
          </c:marker>
          <c:cat>
            <c:strRef>
              <c:f>ADL総得点!$C$1:$F$1</c:f>
              <c:strCache>
                <c:ptCount val="4"/>
                <c:pt idx="0">
                  <c:v>初回</c:v>
                </c:pt>
                <c:pt idx="1">
                  <c:v>１ヵ月</c:v>
                </c:pt>
                <c:pt idx="2">
                  <c:v>２ヵ月</c:v>
                </c:pt>
                <c:pt idx="3">
                  <c:v>３ヵ月</c:v>
                </c:pt>
              </c:strCache>
            </c:strRef>
          </c:cat>
          <c:val>
            <c:numRef>
              <c:f>ADL総得点!$C$13:$F$13</c:f>
              <c:numCache>
                <c:formatCode>General</c:formatCode>
                <c:ptCount val="4"/>
                <c:pt idx="0">
                  <c:v>60</c:v>
                </c:pt>
                <c:pt idx="1">
                  <c:v>70</c:v>
                </c:pt>
                <c:pt idx="2">
                  <c:v>85</c:v>
                </c:pt>
                <c:pt idx="3">
                  <c:v>85</c:v>
                </c:pt>
              </c:numCache>
            </c:numRef>
          </c:val>
          <c:smooth val="0"/>
        </c:ser>
        <c:ser>
          <c:idx val="12"/>
          <c:order val="12"/>
          <c:marker>
            <c:symbol val="none"/>
          </c:marker>
          <c:cat>
            <c:strRef>
              <c:f>ADL総得点!$C$1:$F$1</c:f>
              <c:strCache>
                <c:ptCount val="4"/>
                <c:pt idx="0">
                  <c:v>初回</c:v>
                </c:pt>
                <c:pt idx="1">
                  <c:v>１ヵ月</c:v>
                </c:pt>
                <c:pt idx="2">
                  <c:v>２ヵ月</c:v>
                </c:pt>
                <c:pt idx="3">
                  <c:v>３ヵ月</c:v>
                </c:pt>
              </c:strCache>
            </c:strRef>
          </c:cat>
          <c:val>
            <c:numRef>
              <c:f>ADL総得点!$C$14:$F$14</c:f>
              <c:numCache>
                <c:formatCode>General</c:formatCode>
                <c:ptCount val="4"/>
                <c:pt idx="0">
                  <c:v>65</c:v>
                </c:pt>
                <c:pt idx="1">
                  <c:v>75</c:v>
                </c:pt>
                <c:pt idx="2">
                  <c:v>80</c:v>
                </c:pt>
                <c:pt idx="3">
                  <c:v>80</c:v>
                </c:pt>
              </c:numCache>
            </c:numRef>
          </c:val>
          <c:smooth val="0"/>
        </c:ser>
        <c:ser>
          <c:idx val="13"/>
          <c:order val="13"/>
          <c:marker>
            <c:symbol val="none"/>
          </c:marker>
          <c:cat>
            <c:strRef>
              <c:f>ADL総得点!$C$1:$F$1</c:f>
              <c:strCache>
                <c:ptCount val="4"/>
                <c:pt idx="0">
                  <c:v>初回</c:v>
                </c:pt>
                <c:pt idx="1">
                  <c:v>１ヵ月</c:v>
                </c:pt>
                <c:pt idx="2">
                  <c:v>２ヵ月</c:v>
                </c:pt>
                <c:pt idx="3">
                  <c:v>３ヵ月</c:v>
                </c:pt>
              </c:strCache>
            </c:strRef>
          </c:cat>
          <c:val>
            <c:numRef>
              <c:f>ADL総得点!$C$15:$F$15</c:f>
              <c:numCache>
                <c:formatCode>General</c:formatCode>
                <c:ptCount val="4"/>
                <c:pt idx="0">
                  <c:v>90</c:v>
                </c:pt>
                <c:pt idx="1">
                  <c:v>90</c:v>
                </c:pt>
              </c:numCache>
            </c:numRef>
          </c:val>
          <c:smooth val="0"/>
        </c:ser>
        <c:ser>
          <c:idx val="14"/>
          <c:order val="14"/>
          <c:marker>
            <c:symbol val="none"/>
          </c:marker>
          <c:cat>
            <c:strRef>
              <c:f>ADL総得点!$C$1:$F$1</c:f>
              <c:strCache>
                <c:ptCount val="4"/>
                <c:pt idx="0">
                  <c:v>初回</c:v>
                </c:pt>
                <c:pt idx="1">
                  <c:v>１ヵ月</c:v>
                </c:pt>
                <c:pt idx="2">
                  <c:v>２ヵ月</c:v>
                </c:pt>
                <c:pt idx="3">
                  <c:v>３ヵ月</c:v>
                </c:pt>
              </c:strCache>
            </c:strRef>
          </c:cat>
          <c:val>
            <c:numRef>
              <c:f>ADL総得点!$C$16:$F$16</c:f>
              <c:numCache>
                <c:formatCode>General</c:formatCode>
                <c:ptCount val="4"/>
                <c:pt idx="0">
                  <c:v>90</c:v>
                </c:pt>
              </c:numCache>
            </c:numRef>
          </c:val>
          <c:smooth val="0"/>
        </c:ser>
        <c:ser>
          <c:idx val="15"/>
          <c:order val="15"/>
          <c:marker>
            <c:symbol val="none"/>
          </c:marker>
          <c:cat>
            <c:strRef>
              <c:f>ADL総得点!$C$1:$F$1</c:f>
              <c:strCache>
                <c:ptCount val="4"/>
                <c:pt idx="0">
                  <c:v>初回</c:v>
                </c:pt>
                <c:pt idx="1">
                  <c:v>１ヵ月</c:v>
                </c:pt>
                <c:pt idx="2">
                  <c:v>２ヵ月</c:v>
                </c:pt>
                <c:pt idx="3">
                  <c:v>３ヵ月</c:v>
                </c:pt>
              </c:strCache>
            </c:strRef>
          </c:cat>
          <c:val>
            <c:numRef>
              <c:f>ADL総得点!$D$17:$G$17</c:f>
              <c:numCache>
                <c:formatCode>General</c:formatCode>
                <c:ptCount val="4"/>
                <c:pt idx="0">
                  <c:v>70</c:v>
                </c:pt>
                <c:pt idx="1">
                  <c:v>70</c:v>
                </c:pt>
                <c:pt idx="2">
                  <c:v>70</c:v>
                </c:pt>
              </c:numCache>
            </c:numRef>
          </c:val>
          <c:smooth val="0"/>
        </c:ser>
        <c:ser>
          <c:idx val="16"/>
          <c:order val="16"/>
          <c:marker>
            <c:symbol val="none"/>
          </c:marker>
          <c:cat>
            <c:strRef>
              <c:f>ADL総得点!$C$1:$F$1</c:f>
              <c:strCache>
                <c:ptCount val="4"/>
                <c:pt idx="0">
                  <c:v>初回</c:v>
                </c:pt>
                <c:pt idx="1">
                  <c:v>１ヵ月</c:v>
                </c:pt>
                <c:pt idx="2">
                  <c:v>２ヵ月</c:v>
                </c:pt>
                <c:pt idx="3">
                  <c:v>３ヵ月</c:v>
                </c:pt>
              </c:strCache>
            </c:strRef>
          </c:cat>
          <c:val>
            <c:numRef>
              <c:f>ADL総得点!$D$18:$G$18</c:f>
              <c:numCache>
                <c:formatCode>General</c:formatCode>
                <c:ptCount val="4"/>
                <c:pt idx="0">
                  <c:v>100</c:v>
                </c:pt>
              </c:numCache>
            </c:numRef>
          </c:val>
          <c:smooth val="0"/>
        </c:ser>
        <c:ser>
          <c:idx val="17"/>
          <c:order val="17"/>
          <c:marker>
            <c:symbol val="none"/>
          </c:marker>
          <c:cat>
            <c:strRef>
              <c:f>ADL総得点!$C$1:$F$1</c:f>
              <c:strCache>
                <c:ptCount val="4"/>
                <c:pt idx="0">
                  <c:v>初回</c:v>
                </c:pt>
                <c:pt idx="1">
                  <c:v>１ヵ月</c:v>
                </c:pt>
                <c:pt idx="2">
                  <c:v>２ヵ月</c:v>
                </c:pt>
                <c:pt idx="3">
                  <c:v>３ヵ月</c:v>
                </c:pt>
              </c:strCache>
            </c:strRef>
          </c:cat>
          <c:val>
            <c:numRef>
              <c:f>ADL総得点!$D$19:$G$19</c:f>
              <c:numCache>
                <c:formatCode>General</c:formatCode>
                <c:ptCount val="4"/>
                <c:pt idx="0">
                  <c:v>30</c:v>
                </c:pt>
              </c:numCache>
            </c:numRef>
          </c:val>
          <c:smooth val="0"/>
        </c:ser>
        <c:ser>
          <c:idx val="18"/>
          <c:order val="18"/>
          <c:marker>
            <c:symbol val="none"/>
          </c:marker>
          <c:cat>
            <c:strRef>
              <c:f>ADL総得点!$C$1:$F$1</c:f>
              <c:strCache>
                <c:ptCount val="4"/>
                <c:pt idx="0">
                  <c:v>初回</c:v>
                </c:pt>
                <c:pt idx="1">
                  <c:v>１ヵ月</c:v>
                </c:pt>
                <c:pt idx="2">
                  <c:v>２ヵ月</c:v>
                </c:pt>
                <c:pt idx="3">
                  <c:v>３ヵ月</c:v>
                </c:pt>
              </c:strCache>
            </c:strRef>
          </c:cat>
          <c:val>
            <c:numRef>
              <c:f>ADL総得点!$D$20:$G$20</c:f>
              <c:numCache>
                <c:formatCode>General</c:formatCode>
                <c:ptCount val="4"/>
                <c:pt idx="0">
                  <c:v>70</c:v>
                </c:pt>
                <c:pt idx="1">
                  <c:v>70</c:v>
                </c:pt>
                <c:pt idx="2">
                  <c:v>70</c:v>
                </c:pt>
              </c:numCache>
            </c:numRef>
          </c:val>
          <c:smooth val="0"/>
        </c:ser>
        <c:ser>
          <c:idx val="19"/>
          <c:order val="19"/>
          <c:marker>
            <c:symbol val="none"/>
          </c:marker>
          <c:cat>
            <c:strRef>
              <c:f>ADL総得点!$C$1:$F$1</c:f>
              <c:strCache>
                <c:ptCount val="4"/>
                <c:pt idx="0">
                  <c:v>初回</c:v>
                </c:pt>
                <c:pt idx="1">
                  <c:v>１ヵ月</c:v>
                </c:pt>
                <c:pt idx="2">
                  <c:v>２ヵ月</c:v>
                </c:pt>
                <c:pt idx="3">
                  <c:v>３ヵ月</c:v>
                </c:pt>
              </c:strCache>
            </c:strRef>
          </c:cat>
          <c:val>
            <c:numRef>
              <c:f>ADL総得点!$D$21:$G$21</c:f>
              <c:numCache>
                <c:formatCode>General</c:formatCode>
                <c:ptCount val="4"/>
                <c:pt idx="0">
                  <c:v>55</c:v>
                </c:pt>
                <c:pt idx="1">
                  <c:v>55</c:v>
                </c:pt>
                <c:pt idx="2">
                  <c:v>55</c:v>
                </c:pt>
              </c:numCache>
            </c:numRef>
          </c:val>
          <c:smooth val="0"/>
        </c:ser>
        <c:ser>
          <c:idx val="20"/>
          <c:order val="20"/>
          <c:marker>
            <c:symbol val="none"/>
          </c:marker>
          <c:cat>
            <c:strRef>
              <c:f>ADL総得点!$C$1:$F$1</c:f>
              <c:strCache>
                <c:ptCount val="4"/>
                <c:pt idx="0">
                  <c:v>初回</c:v>
                </c:pt>
                <c:pt idx="1">
                  <c:v>１ヵ月</c:v>
                </c:pt>
                <c:pt idx="2">
                  <c:v>２ヵ月</c:v>
                </c:pt>
                <c:pt idx="3">
                  <c:v>３ヵ月</c:v>
                </c:pt>
              </c:strCache>
            </c:strRef>
          </c:cat>
          <c:val>
            <c:numRef>
              <c:f>ADL総得点!$D$22:$G$22</c:f>
              <c:numCache>
                <c:formatCode>General</c:formatCode>
                <c:ptCount val="4"/>
                <c:pt idx="0">
                  <c:v>55</c:v>
                </c:pt>
                <c:pt idx="1">
                  <c:v>55</c:v>
                </c:pt>
                <c:pt idx="2">
                  <c:v>55</c:v>
                </c:pt>
              </c:numCache>
            </c:numRef>
          </c:val>
          <c:smooth val="0"/>
        </c:ser>
        <c:ser>
          <c:idx val="21"/>
          <c:order val="21"/>
          <c:marker>
            <c:symbol val="none"/>
          </c:marker>
          <c:cat>
            <c:strRef>
              <c:f>ADL総得点!$C$1:$F$1</c:f>
              <c:strCache>
                <c:ptCount val="4"/>
                <c:pt idx="0">
                  <c:v>初回</c:v>
                </c:pt>
                <c:pt idx="1">
                  <c:v>１ヵ月</c:v>
                </c:pt>
                <c:pt idx="2">
                  <c:v>２ヵ月</c:v>
                </c:pt>
                <c:pt idx="3">
                  <c:v>３ヵ月</c:v>
                </c:pt>
              </c:strCache>
            </c:strRef>
          </c:cat>
          <c:val>
            <c:numRef>
              <c:f>ADL総得点!$D$23:$G$23</c:f>
              <c:numCache>
                <c:formatCode>General</c:formatCode>
                <c:ptCount val="4"/>
                <c:pt idx="0">
                  <c:v>90</c:v>
                </c:pt>
                <c:pt idx="1">
                  <c:v>90</c:v>
                </c:pt>
              </c:numCache>
            </c:numRef>
          </c:val>
          <c:smooth val="0"/>
        </c:ser>
        <c:dLbls>
          <c:showLegendKey val="0"/>
          <c:showVal val="0"/>
          <c:showCatName val="0"/>
          <c:showSerName val="0"/>
          <c:showPercent val="0"/>
          <c:showBubbleSize val="0"/>
        </c:dLbls>
        <c:smooth val="0"/>
        <c:axId val="256225904"/>
        <c:axId val="256223944"/>
      </c:lineChart>
      <c:catAx>
        <c:axId val="256225904"/>
        <c:scaling>
          <c:orientation val="minMax"/>
        </c:scaling>
        <c:delete val="0"/>
        <c:axPos val="b"/>
        <c:numFmt formatCode="General" sourceLinked="1"/>
        <c:majorTickMark val="out"/>
        <c:minorTickMark val="none"/>
        <c:tickLblPos val="nextTo"/>
        <c:crossAx val="256223944"/>
        <c:crosses val="autoZero"/>
        <c:auto val="1"/>
        <c:lblAlgn val="ctr"/>
        <c:lblOffset val="100"/>
        <c:noMultiLvlLbl val="0"/>
      </c:catAx>
      <c:valAx>
        <c:axId val="256223944"/>
        <c:scaling>
          <c:orientation val="minMax"/>
          <c:max val="100"/>
        </c:scaling>
        <c:delete val="0"/>
        <c:axPos val="l"/>
        <c:majorGridlines/>
        <c:numFmt formatCode="General" sourceLinked="1"/>
        <c:majorTickMark val="out"/>
        <c:minorTickMark val="none"/>
        <c:tickLblPos val="nextTo"/>
        <c:crossAx val="256225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IADL総得点!$L$2:$O$2</c:f>
              <c:strCache>
                <c:ptCount val="4"/>
                <c:pt idx="0">
                  <c:v>初回</c:v>
                </c:pt>
                <c:pt idx="1">
                  <c:v>１ヵ月</c:v>
                </c:pt>
                <c:pt idx="2">
                  <c:v>２ヵ月</c:v>
                </c:pt>
                <c:pt idx="3">
                  <c:v>３ヵ月</c:v>
                </c:pt>
              </c:strCache>
            </c:strRef>
          </c:cat>
          <c:val>
            <c:numRef>
              <c:f>IADL総得点!$L$3:$O$3</c:f>
              <c:numCache>
                <c:formatCode>General</c:formatCode>
                <c:ptCount val="4"/>
                <c:pt idx="0">
                  <c:v>3</c:v>
                </c:pt>
                <c:pt idx="1">
                  <c:v>5</c:v>
                </c:pt>
              </c:numCache>
            </c:numRef>
          </c:val>
          <c:smooth val="0"/>
        </c:ser>
        <c:ser>
          <c:idx val="1"/>
          <c:order val="1"/>
          <c:marker>
            <c:symbol val="none"/>
          </c:marker>
          <c:cat>
            <c:strRef>
              <c:f>IADL総得点!$L$2:$O$2</c:f>
              <c:strCache>
                <c:ptCount val="4"/>
                <c:pt idx="0">
                  <c:v>初回</c:v>
                </c:pt>
                <c:pt idx="1">
                  <c:v>１ヵ月</c:v>
                </c:pt>
                <c:pt idx="2">
                  <c:v>２ヵ月</c:v>
                </c:pt>
                <c:pt idx="3">
                  <c:v>３ヵ月</c:v>
                </c:pt>
              </c:strCache>
            </c:strRef>
          </c:cat>
          <c:val>
            <c:numRef>
              <c:f>IADL総得点!$L$4:$O$4</c:f>
              <c:numCache>
                <c:formatCode>General</c:formatCode>
                <c:ptCount val="4"/>
                <c:pt idx="0">
                  <c:v>7</c:v>
                </c:pt>
                <c:pt idx="1">
                  <c:v>9</c:v>
                </c:pt>
                <c:pt idx="2">
                  <c:v>9</c:v>
                </c:pt>
                <c:pt idx="3">
                  <c:v>9</c:v>
                </c:pt>
              </c:numCache>
            </c:numRef>
          </c:val>
          <c:smooth val="0"/>
        </c:ser>
        <c:ser>
          <c:idx val="2"/>
          <c:order val="2"/>
          <c:marker>
            <c:symbol val="none"/>
          </c:marker>
          <c:cat>
            <c:strRef>
              <c:f>IADL総得点!$L$2:$O$2</c:f>
              <c:strCache>
                <c:ptCount val="4"/>
                <c:pt idx="0">
                  <c:v>初回</c:v>
                </c:pt>
                <c:pt idx="1">
                  <c:v>１ヵ月</c:v>
                </c:pt>
                <c:pt idx="2">
                  <c:v>２ヵ月</c:v>
                </c:pt>
                <c:pt idx="3">
                  <c:v>３ヵ月</c:v>
                </c:pt>
              </c:strCache>
            </c:strRef>
          </c:cat>
          <c:val>
            <c:numRef>
              <c:f>IADL総得点!$L$5:$O$5</c:f>
              <c:numCache>
                <c:formatCode>General</c:formatCode>
                <c:ptCount val="4"/>
                <c:pt idx="0">
                  <c:v>29</c:v>
                </c:pt>
                <c:pt idx="1">
                  <c:v>29</c:v>
                </c:pt>
                <c:pt idx="2">
                  <c:v>29</c:v>
                </c:pt>
              </c:numCache>
            </c:numRef>
          </c:val>
          <c:smooth val="0"/>
        </c:ser>
        <c:ser>
          <c:idx val="3"/>
          <c:order val="3"/>
          <c:marker>
            <c:symbol val="none"/>
          </c:marker>
          <c:cat>
            <c:strRef>
              <c:f>IADL総得点!$L$2:$O$2</c:f>
              <c:strCache>
                <c:ptCount val="4"/>
                <c:pt idx="0">
                  <c:v>初回</c:v>
                </c:pt>
                <c:pt idx="1">
                  <c:v>１ヵ月</c:v>
                </c:pt>
                <c:pt idx="2">
                  <c:v>２ヵ月</c:v>
                </c:pt>
                <c:pt idx="3">
                  <c:v>３ヵ月</c:v>
                </c:pt>
              </c:strCache>
            </c:strRef>
          </c:cat>
          <c:val>
            <c:numRef>
              <c:f>IADL総得点!$L$6:$O$6</c:f>
              <c:numCache>
                <c:formatCode>General</c:formatCode>
                <c:ptCount val="4"/>
                <c:pt idx="0">
                  <c:v>13</c:v>
                </c:pt>
                <c:pt idx="1">
                  <c:v>15</c:v>
                </c:pt>
                <c:pt idx="2">
                  <c:v>15</c:v>
                </c:pt>
                <c:pt idx="3">
                  <c:v>15</c:v>
                </c:pt>
              </c:numCache>
            </c:numRef>
          </c:val>
          <c:smooth val="0"/>
        </c:ser>
        <c:ser>
          <c:idx val="4"/>
          <c:order val="4"/>
          <c:marker>
            <c:symbol val="none"/>
          </c:marker>
          <c:cat>
            <c:strRef>
              <c:f>IADL総得点!$L$2:$O$2</c:f>
              <c:strCache>
                <c:ptCount val="4"/>
                <c:pt idx="0">
                  <c:v>初回</c:v>
                </c:pt>
                <c:pt idx="1">
                  <c:v>１ヵ月</c:v>
                </c:pt>
                <c:pt idx="2">
                  <c:v>２ヵ月</c:v>
                </c:pt>
                <c:pt idx="3">
                  <c:v>３ヵ月</c:v>
                </c:pt>
              </c:strCache>
            </c:strRef>
          </c:cat>
          <c:val>
            <c:numRef>
              <c:f>IADL総得点!$L$7:$O$7</c:f>
              <c:numCache>
                <c:formatCode>General</c:formatCode>
                <c:ptCount val="4"/>
                <c:pt idx="0">
                  <c:v>18</c:v>
                </c:pt>
                <c:pt idx="1">
                  <c:v>19</c:v>
                </c:pt>
                <c:pt idx="2">
                  <c:v>23</c:v>
                </c:pt>
              </c:numCache>
            </c:numRef>
          </c:val>
          <c:smooth val="0"/>
        </c:ser>
        <c:ser>
          <c:idx val="5"/>
          <c:order val="5"/>
          <c:marker>
            <c:symbol val="none"/>
          </c:marker>
          <c:cat>
            <c:strRef>
              <c:f>IADL総得点!$L$2:$O$2</c:f>
              <c:strCache>
                <c:ptCount val="4"/>
                <c:pt idx="0">
                  <c:v>初回</c:v>
                </c:pt>
                <c:pt idx="1">
                  <c:v>１ヵ月</c:v>
                </c:pt>
                <c:pt idx="2">
                  <c:v>２ヵ月</c:v>
                </c:pt>
                <c:pt idx="3">
                  <c:v>３ヵ月</c:v>
                </c:pt>
              </c:strCache>
            </c:strRef>
          </c:cat>
          <c:val>
            <c:numRef>
              <c:f>IADL総得点!$L$8:$O$8</c:f>
              <c:numCache>
                <c:formatCode>General</c:formatCode>
                <c:ptCount val="4"/>
                <c:pt idx="0">
                  <c:v>37</c:v>
                </c:pt>
                <c:pt idx="1">
                  <c:v>38</c:v>
                </c:pt>
                <c:pt idx="2">
                  <c:v>40</c:v>
                </c:pt>
                <c:pt idx="3">
                  <c:v>41</c:v>
                </c:pt>
              </c:numCache>
            </c:numRef>
          </c:val>
          <c:smooth val="0"/>
        </c:ser>
        <c:ser>
          <c:idx val="6"/>
          <c:order val="6"/>
          <c:marker>
            <c:symbol val="none"/>
          </c:marker>
          <c:cat>
            <c:strRef>
              <c:f>IADL総得点!$L$2:$O$2</c:f>
              <c:strCache>
                <c:ptCount val="4"/>
                <c:pt idx="0">
                  <c:v>初回</c:v>
                </c:pt>
                <c:pt idx="1">
                  <c:v>１ヵ月</c:v>
                </c:pt>
                <c:pt idx="2">
                  <c:v>２ヵ月</c:v>
                </c:pt>
                <c:pt idx="3">
                  <c:v>３ヵ月</c:v>
                </c:pt>
              </c:strCache>
            </c:strRef>
          </c:cat>
          <c:val>
            <c:numRef>
              <c:f>IADL総得点!$L$9:$O$9</c:f>
              <c:numCache>
                <c:formatCode>General</c:formatCode>
                <c:ptCount val="4"/>
                <c:pt idx="0">
                  <c:v>3</c:v>
                </c:pt>
                <c:pt idx="1">
                  <c:v>3</c:v>
                </c:pt>
                <c:pt idx="2">
                  <c:v>3</c:v>
                </c:pt>
              </c:numCache>
            </c:numRef>
          </c:val>
          <c:smooth val="0"/>
        </c:ser>
        <c:ser>
          <c:idx val="7"/>
          <c:order val="7"/>
          <c:marker>
            <c:symbol val="none"/>
          </c:marker>
          <c:cat>
            <c:strRef>
              <c:f>IADL総得点!$L$2:$O$2</c:f>
              <c:strCache>
                <c:ptCount val="4"/>
                <c:pt idx="0">
                  <c:v>初回</c:v>
                </c:pt>
                <c:pt idx="1">
                  <c:v>１ヵ月</c:v>
                </c:pt>
                <c:pt idx="2">
                  <c:v>２ヵ月</c:v>
                </c:pt>
                <c:pt idx="3">
                  <c:v>３ヵ月</c:v>
                </c:pt>
              </c:strCache>
            </c:strRef>
          </c:cat>
          <c:val>
            <c:numRef>
              <c:f>IADL総得点!$L$10:$O$10</c:f>
              <c:numCache>
                <c:formatCode>General</c:formatCode>
                <c:ptCount val="4"/>
                <c:pt idx="0">
                  <c:v>21</c:v>
                </c:pt>
                <c:pt idx="1">
                  <c:v>24</c:v>
                </c:pt>
                <c:pt idx="2">
                  <c:v>29</c:v>
                </c:pt>
                <c:pt idx="3">
                  <c:v>30</c:v>
                </c:pt>
              </c:numCache>
            </c:numRef>
          </c:val>
          <c:smooth val="0"/>
        </c:ser>
        <c:ser>
          <c:idx val="8"/>
          <c:order val="8"/>
          <c:marker>
            <c:symbol val="none"/>
          </c:marker>
          <c:cat>
            <c:strRef>
              <c:f>IADL総得点!$L$2:$O$2</c:f>
              <c:strCache>
                <c:ptCount val="4"/>
                <c:pt idx="0">
                  <c:v>初回</c:v>
                </c:pt>
                <c:pt idx="1">
                  <c:v>１ヵ月</c:v>
                </c:pt>
                <c:pt idx="2">
                  <c:v>２ヵ月</c:v>
                </c:pt>
                <c:pt idx="3">
                  <c:v>３ヵ月</c:v>
                </c:pt>
              </c:strCache>
            </c:strRef>
          </c:cat>
          <c:val>
            <c:numRef>
              <c:f>IADL総得点!$L$11:$O$11</c:f>
              <c:numCache>
                <c:formatCode>General</c:formatCode>
                <c:ptCount val="4"/>
                <c:pt idx="0">
                  <c:v>2</c:v>
                </c:pt>
                <c:pt idx="1">
                  <c:v>2</c:v>
                </c:pt>
              </c:numCache>
            </c:numRef>
          </c:val>
          <c:smooth val="0"/>
        </c:ser>
        <c:ser>
          <c:idx val="9"/>
          <c:order val="9"/>
          <c:marker>
            <c:symbol val="none"/>
          </c:marker>
          <c:cat>
            <c:strRef>
              <c:f>IADL総得点!$L$2:$O$2</c:f>
              <c:strCache>
                <c:ptCount val="4"/>
                <c:pt idx="0">
                  <c:v>初回</c:v>
                </c:pt>
                <c:pt idx="1">
                  <c:v>１ヵ月</c:v>
                </c:pt>
                <c:pt idx="2">
                  <c:v>２ヵ月</c:v>
                </c:pt>
                <c:pt idx="3">
                  <c:v>３ヵ月</c:v>
                </c:pt>
              </c:strCache>
            </c:strRef>
          </c:cat>
          <c:val>
            <c:numRef>
              <c:f>IADL総得点!$L$12:$O$12</c:f>
              <c:numCache>
                <c:formatCode>General</c:formatCode>
                <c:ptCount val="4"/>
                <c:pt idx="0">
                  <c:v>8</c:v>
                </c:pt>
                <c:pt idx="1">
                  <c:v>20</c:v>
                </c:pt>
                <c:pt idx="2">
                  <c:v>34</c:v>
                </c:pt>
                <c:pt idx="3">
                  <c:v>36</c:v>
                </c:pt>
              </c:numCache>
            </c:numRef>
          </c:val>
          <c:smooth val="0"/>
        </c:ser>
        <c:ser>
          <c:idx val="10"/>
          <c:order val="10"/>
          <c:marker>
            <c:symbol val="none"/>
          </c:marker>
          <c:cat>
            <c:strRef>
              <c:f>IADL総得点!$L$2:$O$2</c:f>
              <c:strCache>
                <c:ptCount val="4"/>
                <c:pt idx="0">
                  <c:v>初回</c:v>
                </c:pt>
                <c:pt idx="1">
                  <c:v>１ヵ月</c:v>
                </c:pt>
                <c:pt idx="2">
                  <c:v>２ヵ月</c:v>
                </c:pt>
                <c:pt idx="3">
                  <c:v>３ヵ月</c:v>
                </c:pt>
              </c:strCache>
            </c:strRef>
          </c:cat>
          <c:val>
            <c:numRef>
              <c:f>IADL総得点!$L$13:$O$13</c:f>
              <c:numCache>
                <c:formatCode>General</c:formatCode>
                <c:ptCount val="4"/>
                <c:pt idx="0">
                  <c:v>27</c:v>
                </c:pt>
                <c:pt idx="1">
                  <c:v>27</c:v>
                </c:pt>
                <c:pt idx="2">
                  <c:v>27</c:v>
                </c:pt>
              </c:numCache>
            </c:numRef>
          </c:val>
          <c:smooth val="0"/>
        </c:ser>
        <c:ser>
          <c:idx val="11"/>
          <c:order val="11"/>
          <c:marker>
            <c:symbol val="none"/>
          </c:marker>
          <c:cat>
            <c:strRef>
              <c:f>IADL総得点!$L$2:$O$2</c:f>
              <c:strCache>
                <c:ptCount val="4"/>
                <c:pt idx="0">
                  <c:v>初回</c:v>
                </c:pt>
                <c:pt idx="1">
                  <c:v>１ヵ月</c:v>
                </c:pt>
                <c:pt idx="2">
                  <c:v>２ヵ月</c:v>
                </c:pt>
                <c:pt idx="3">
                  <c:v>３ヵ月</c:v>
                </c:pt>
              </c:strCache>
            </c:strRef>
          </c:cat>
          <c:val>
            <c:numRef>
              <c:f>IADL総得点!$L$14:$O$14</c:f>
              <c:numCache>
                <c:formatCode>General</c:formatCode>
                <c:ptCount val="4"/>
                <c:pt idx="0">
                  <c:v>5</c:v>
                </c:pt>
                <c:pt idx="1">
                  <c:v>8</c:v>
                </c:pt>
                <c:pt idx="2">
                  <c:v>9</c:v>
                </c:pt>
                <c:pt idx="3">
                  <c:v>10</c:v>
                </c:pt>
              </c:numCache>
            </c:numRef>
          </c:val>
          <c:smooth val="0"/>
        </c:ser>
        <c:ser>
          <c:idx val="12"/>
          <c:order val="12"/>
          <c:marker>
            <c:symbol val="none"/>
          </c:marker>
          <c:cat>
            <c:strRef>
              <c:f>IADL総得点!$L$2:$O$2</c:f>
              <c:strCache>
                <c:ptCount val="4"/>
                <c:pt idx="0">
                  <c:v>初回</c:v>
                </c:pt>
                <c:pt idx="1">
                  <c:v>１ヵ月</c:v>
                </c:pt>
                <c:pt idx="2">
                  <c:v>２ヵ月</c:v>
                </c:pt>
                <c:pt idx="3">
                  <c:v>３ヵ月</c:v>
                </c:pt>
              </c:strCache>
            </c:strRef>
          </c:cat>
          <c:val>
            <c:numRef>
              <c:f>IADL総得点!$L$15:$O$15</c:f>
              <c:numCache>
                <c:formatCode>General</c:formatCode>
                <c:ptCount val="4"/>
                <c:pt idx="0">
                  <c:v>4</c:v>
                </c:pt>
                <c:pt idx="1">
                  <c:v>6</c:v>
                </c:pt>
                <c:pt idx="2">
                  <c:v>6</c:v>
                </c:pt>
                <c:pt idx="3">
                  <c:v>6</c:v>
                </c:pt>
              </c:numCache>
            </c:numRef>
          </c:val>
          <c:smooth val="0"/>
        </c:ser>
        <c:ser>
          <c:idx val="13"/>
          <c:order val="13"/>
          <c:marker>
            <c:symbol val="none"/>
          </c:marker>
          <c:cat>
            <c:strRef>
              <c:f>IADL総得点!$L$2:$O$2</c:f>
              <c:strCache>
                <c:ptCount val="4"/>
                <c:pt idx="0">
                  <c:v>初回</c:v>
                </c:pt>
                <c:pt idx="1">
                  <c:v>１ヵ月</c:v>
                </c:pt>
                <c:pt idx="2">
                  <c:v>２ヵ月</c:v>
                </c:pt>
                <c:pt idx="3">
                  <c:v>３ヵ月</c:v>
                </c:pt>
              </c:strCache>
            </c:strRef>
          </c:cat>
          <c:val>
            <c:numRef>
              <c:f>IADL総得点!$L$16:$O$16</c:f>
              <c:numCache>
                <c:formatCode>General</c:formatCode>
                <c:ptCount val="4"/>
                <c:pt idx="0">
                  <c:v>27</c:v>
                </c:pt>
                <c:pt idx="1">
                  <c:v>35</c:v>
                </c:pt>
              </c:numCache>
            </c:numRef>
          </c:val>
          <c:smooth val="0"/>
        </c:ser>
        <c:ser>
          <c:idx val="14"/>
          <c:order val="14"/>
          <c:marker>
            <c:symbol val="none"/>
          </c:marker>
          <c:cat>
            <c:strRef>
              <c:f>IADL総得点!$L$2:$O$2</c:f>
              <c:strCache>
                <c:ptCount val="4"/>
                <c:pt idx="0">
                  <c:v>初回</c:v>
                </c:pt>
                <c:pt idx="1">
                  <c:v>１ヵ月</c:v>
                </c:pt>
                <c:pt idx="2">
                  <c:v>２ヵ月</c:v>
                </c:pt>
                <c:pt idx="3">
                  <c:v>３ヵ月</c:v>
                </c:pt>
              </c:strCache>
            </c:strRef>
          </c:cat>
          <c:val>
            <c:numRef>
              <c:f>IADL総得点!$L$17:$O$17</c:f>
              <c:numCache>
                <c:formatCode>General</c:formatCode>
                <c:ptCount val="4"/>
                <c:pt idx="0">
                  <c:v>39</c:v>
                </c:pt>
              </c:numCache>
            </c:numRef>
          </c:val>
          <c:smooth val="0"/>
        </c:ser>
        <c:ser>
          <c:idx val="15"/>
          <c:order val="15"/>
          <c:marker>
            <c:symbol val="none"/>
          </c:marker>
          <c:cat>
            <c:strRef>
              <c:f>IADL総得点!$L$2:$O$2</c:f>
              <c:strCache>
                <c:ptCount val="4"/>
                <c:pt idx="0">
                  <c:v>初回</c:v>
                </c:pt>
                <c:pt idx="1">
                  <c:v>１ヵ月</c:v>
                </c:pt>
                <c:pt idx="2">
                  <c:v>２ヵ月</c:v>
                </c:pt>
                <c:pt idx="3">
                  <c:v>３ヵ月</c:v>
                </c:pt>
              </c:strCache>
            </c:strRef>
          </c:cat>
          <c:val>
            <c:numRef>
              <c:f>IADL総得点!$L$18:$O$18</c:f>
              <c:numCache>
                <c:formatCode>General</c:formatCode>
                <c:ptCount val="4"/>
                <c:pt idx="0">
                  <c:v>33</c:v>
                </c:pt>
                <c:pt idx="1">
                  <c:v>33</c:v>
                </c:pt>
                <c:pt idx="2">
                  <c:v>33</c:v>
                </c:pt>
                <c:pt idx="3">
                  <c:v>33</c:v>
                </c:pt>
              </c:numCache>
            </c:numRef>
          </c:val>
          <c:smooth val="0"/>
        </c:ser>
        <c:ser>
          <c:idx val="16"/>
          <c:order val="16"/>
          <c:marker>
            <c:symbol val="none"/>
          </c:marker>
          <c:cat>
            <c:strRef>
              <c:f>IADL総得点!$L$2:$O$2</c:f>
              <c:strCache>
                <c:ptCount val="4"/>
                <c:pt idx="0">
                  <c:v>初回</c:v>
                </c:pt>
                <c:pt idx="1">
                  <c:v>１ヵ月</c:v>
                </c:pt>
                <c:pt idx="2">
                  <c:v>２ヵ月</c:v>
                </c:pt>
                <c:pt idx="3">
                  <c:v>３ヵ月</c:v>
                </c:pt>
              </c:strCache>
            </c:strRef>
          </c:cat>
          <c:val>
            <c:numRef>
              <c:f>IADL総得点!$L$19:$O$19</c:f>
              <c:numCache>
                <c:formatCode>General</c:formatCode>
                <c:ptCount val="4"/>
                <c:pt idx="0">
                  <c:v>33</c:v>
                </c:pt>
                <c:pt idx="1">
                  <c:v>33</c:v>
                </c:pt>
              </c:numCache>
            </c:numRef>
          </c:val>
          <c:smooth val="0"/>
        </c:ser>
        <c:ser>
          <c:idx val="17"/>
          <c:order val="17"/>
          <c:marker>
            <c:symbol val="none"/>
          </c:marker>
          <c:cat>
            <c:strRef>
              <c:f>IADL総得点!$L$2:$O$2</c:f>
              <c:strCache>
                <c:ptCount val="4"/>
                <c:pt idx="0">
                  <c:v>初回</c:v>
                </c:pt>
                <c:pt idx="1">
                  <c:v>１ヵ月</c:v>
                </c:pt>
                <c:pt idx="2">
                  <c:v>２ヵ月</c:v>
                </c:pt>
                <c:pt idx="3">
                  <c:v>３ヵ月</c:v>
                </c:pt>
              </c:strCache>
            </c:strRef>
          </c:cat>
          <c:val>
            <c:numRef>
              <c:f>IADL総得点!$L$20:$O$20</c:f>
              <c:numCache>
                <c:formatCode>General</c:formatCode>
                <c:ptCount val="4"/>
                <c:pt idx="0">
                  <c:v>1</c:v>
                </c:pt>
                <c:pt idx="1">
                  <c:v>1</c:v>
                </c:pt>
              </c:numCache>
            </c:numRef>
          </c:val>
          <c:smooth val="0"/>
        </c:ser>
        <c:ser>
          <c:idx val="18"/>
          <c:order val="18"/>
          <c:marker>
            <c:symbol val="none"/>
          </c:marker>
          <c:cat>
            <c:strRef>
              <c:f>IADL総得点!$L$2:$O$2</c:f>
              <c:strCache>
                <c:ptCount val="4"/>
                <c:pt idx="0">
                  <c:v>初回</c:v>
                </c:pt>
                <c:pt idx="1">
                  <c:v>１ヵ月</c:v>
                </c:pt>
                <c:pt idx="2">
                  <c:v>２ヵ月</c:v>
                </c:pt>
                <c:pt idx="3">
                  <c:v>３ヵ月</c:v>
                </c:pt>
              </c:strCache>
            </c:strRef>
          </c:cat>
          <c:val>
            <c:numRef>
              <c:f>IADL総得点!$L$21:$O$21</c:f>
              <c:numCache>
                <c:formatCode>General</c:formatCode>
                <c:ptCount val="4"/>
                <c:pt idx="0">
                  <c:v>1</c:v>
                </c:pt>
                <c:pt idx="1">
                  <c:v>1</c:v>
                </c:pt>
                <c:pt idx="2">
                  <c:v>1</c:v>
                </c:pt>
                <c:pt idx="3">
                  <c:v>1</c:v>
                </c:pt>
              </c:numCache>
            </c:numRef>
          </c:val>
          <c:smooth val="0"/>
        </c:ser>
        <c:ser>
          <c:idx val="19"/>
          <c:order val="19"/>
          <c:marker>
            <c:symbol val="none"/>
          </c:marker>
          <c:cat>
            <c:strRef>
              <c:f>IADL総得点!$L$2:$O$2</c:f>
              <c:strCache>
                <c:ptCount val="4"/>
                <c:pt idx="0">
                  <c:v>初回</c:v>
                </c:pt>
                <c:pt idx="1">
                  <c:v>１ヵ月</c:v>
                </c:pt>
                <c:pt idx="2">
                  <c:v>２ヵ月</c:v>
                </c:pt>
                <c:pt idx="3">
                  <c:v>３ヵ月</c:v>
                </c:pt>
              </c:strCache>
            </c:strRef>
          </c:cat>
          <c:val>
            <c:numRef>
              <c:f>IADL総得点!$L$22:$O$22</c:f>
              <c:numCache>
                <c:formatCode>General</c:formatCode>
                <c:ptCount val="4"/>
                <c:pt idx="0">
                  <c:v>12</c:v>
                </c:pt>
                <c:pt idx="1">
                  <c:v>12</c:v>
                </c:pt>
                <c:pt idx="2">
                  <c:v>12</c:v>
                </c:pt>
                <c:pt idx="3">
                  <c:v>12</c:v>
                </c:pt>
              </c:numCache>
            </c:numRef>
          </c:val>
          <c:smooth val="0"/>
        </c:ser>
        <c:ser>
          <c:idx val="20"/>
          <c:order val="20"/>
          <c:marker>
            <c:symbol val="none"/>
          </c:marker>
          <c:cat>
            <c:strRef>
              <c:f>IADL総得点!$L$2:$O$2</c:f>
              <c:strCache>
                <c:ptCount val="4"/>
                <c:pt idx="0">
                  <c:v>初回</c:v>
                </c:pt>
                <c:pt idx="1">
                  <c:v>１ヵ月</c:v>
                </c:pt>
                <c:pt idx="2">
                  <c:v>２ヵ月</c:v>
                </c:pt>
                <c:pt idx="3">
                  <c:v>３ヵ月</c:v>
                </c:pt>
              </c:strCache>
            </c:strRef>
          </c:cat>
          <c:val>
            <c:numRef>
              <c:f>IADL総得点!$L$23:$O$23</c:f>
              <c:numCache>
                <c:formatCode>General</c:formatCode>
                <c:ptCount val="4"/>
                <c:pt idx="0">
                  <c:v>4</c:v>
                </c:pt>
                <c:pt idx="1">
                  <c:v>4</c:v>
                </c:pt>
                <c:pt idx="2">
                  <c:v>4</c:v>
                </c:pt>
                <c:pt idx="3">
                  <c:v>4</c:v>
                </c:pt>
              </c:numCache>
            </c:numRef>
          </c:val>
          <c:smooth val="0"/>
        </c:ser>
        <c:ser>
          <c:idx val="21"/>
          <c:order val="21"/>
          <c:marker>
            <c:symbol val="none"/>
          </c:marker>
          <c:cat>
            <c:strRef>
              <c:f>IADL総得点!$L$2:$O$2</c:f>
              <c:strCache>
                <c:ptCount val="4"/>
                <c:pt idx="0">
                  <c:v>初回</c:v>
                </c:pt>
                <c:pt idx="1">
                  <c:v>１ヵ月</c:v>
                </c:pt>
                <c:pt idx="2">
                  <c:v>２ヵ月</c:v>
                </c:pt>
                <c:pt idx="3">
                  <c:v>３ヵ月</c:v>
                </c:pt>
              </c:strCache>
            </c:strRef>
          </c:cat>
          <c:val>
            <c:numRef>
              <c:f>IADL総得点!$L$24:$O$24</c:f>
              <c:numCache>
                <c:formatCode>General</c:formatCode>
                <c:ptCount val="4"/>
                <c:pt idx="0">
                  <c:v>26</c:v>
                </c:pt>
                <c:pt idx="1">
                  <c:v>26</c:v>
                </c:pt>
                <c:pt idx="2">
                  <c:v>26</c:v>
                </c:pt>
              </c:numCache>
            </c:numRef>
          </c:val>
          <c:smooth val="0"/>
        </c:ser>
        <c:dLbls>
          <c:showLegendKey val="0"/>
          <c:showVal val="0"/>
          <c:showCatName val="0"/>
          <c:showSerName val="0"/>
          <c:showPercent val="0"/>
          <c:showBubbleSize val="0"/>
        </c:dLbls>
        <c:smooth val="0"/>
        <c:axId val="256227080"/>
        <c:axId val="256222376"/>
      </c:lineChart>
      <c:catAx>
        <c:axId val="256227080"/>
        <c:scaling>
          <c:orientation val="minMax"/>
        </c:scaling>
        <c:delete val="0"/>
        <c:axPos val="b"/>
        <c:numFmt formatCode="General" sourceLinked="1"/>
        <c:majorTickMark val="out"/>
        <c:minorTickMark val="none"/>
        <c:tickLblPos val="nextTo"/>
        <c:crossAx val="256222376"/>
        <c:crosses val="autoZero"/>
        <c:auto val="1"/>
        <c:lblAlgn val="ctr"/>
        <c:lblOffset val="100"/>
        <c:noMultiLvlLbl val="0"/>
      </c:catAx>
      <c:valAx>
        <c:axId val="256222376"/>
        <c:scaling>
          <c:orientation val="minMax"/>
          <c:max val="50"/>
        </c:scaling>
        <c:delete val="0"/>
        <c:axPos val="l"/>
        <c:majorGridlines/>
        <c:numFmt formatCode="General" sourceLinked="1"/>
        <c:majorTickMark val="out"/>
        <c:minorTickMark val="none"/>
        <c:tickLblPos val="nextTo"/>
        <c:crossAx val="2562270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5777-C643-4291-9F4B-F636FF76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湯布院厚生年金</dc:creator>
  <cp:lastModifiedBy>久恒健</cp:lastModifiedBy>
  <cp:revision>6</cp:revision>
  <dcterms:created xsi:type="dcterms:W3CDTF">2015-08-08T13:11:00Z</dcterms:created>
  <dcterms:modified xsi:type="dcterms:W3CDTF">2015-08-16T13:27:00Z</dcterms:modified>
</cp:coreProperties>
</file>